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DFB2" w14:textId="77777777" w:rsidR="006A6F9C" w:rsidRDefault="006A6F9C">
      <w:pPr>
        <w:spacing w:before="800"/>
      </w:pPr>
    </w:p>
    <w:p w14:paraId="4CCF7AAB" w14:textId="77777777" w:rsidR="006A6F9C" w:rsidRDefault="00000000">
      <w:pPr>
        <w:spacing w:after="200"/>
        <w:jc w:val="center"/>
      </w:pPr>
      <w:r>
        <w:rPr>
          <w:noProof/>
        </w:rPr>
        <w:drawing>
          <wp:inline distT="0" distB="0" distL="0" distR="0" wp14:anchorId="41F85FEE" wp14:editId="708516BC">
            <wp:extent cx="1047750" cy="1666875"/>
            <wp:effectExtent l="0" t="0" r="0" b="0"/>
            <wp:docPr id="1" name="CCC_Logo" descr="Clydach Community Council Logo" title="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1666875"/>
                    </a:xfrm>
                    <a:prstGeom prst="rect">
                      <a:avLst/>
                    </a:prstGeom>
                  </pic:spPr>
                </pic:pic>
              </a:graphicData>
            </a:graphic>
          </wp:inline>
        </w:drawing>
      </w:r>
    </w:p>
    <w:p w14:paraId="4EA1C524" w14:textId="77777777" w:rsidR="006A6F9C" w:rsidRDefault="00000000">
      <w:pPr>
        <w:spacing w:before="200" w:after="80"/>
        <w:jc w:val="center"/>
      </w:pPr>
      <w:r>
        <w:rPr>
          <w:b/>
          <w:bCs/>
          <w:color w:val="1F2D5A"/>
          <w:sz w:val="40"/>
          <w:szCs w:val="40"/>
        </w:rPr>
        <w:t>CLYDACH COMMUNITY COUNCIL</w:t>
      </w:r>
    </w:p>
    <w:p w14:paraId="2F14D9CF" w14:textId="77777777" w:rsidR="006A6F9C" w:rsidRDefault="00000000">
      <w:pPr>
        <w:spacing w:after="80"/>
        <w:jc w:val="center"/>
      </w:pPr>
      <w:r>
        <w:rPr>
          <w:i/>
          <w:iCs/>
          <w:color w:val="A67C00"/>
          <w:sz w:val="24"/>
          <w:szCs w:val="24"/>
        </w:rPr>
        <w:t>Cyngor Cymuned Clydach</w:t>
      </w:r>
    </w:p>
    <w:p w14:paraId="4DF4AAF9" w14:textId="77777777" w:rsidR="006A6F9C" w:rsidRDefault="006A6F9C">
      <w:pPr>
        <w:pBdr>
          <w:bottom w:val="single" w:sz="8" w:space="1" w:color="A67C00"/>
        </w:pBdr>
        <w:spacing w:before="120" w:after="120"/>
      </w:pPr>
    </w:p>
    <w:p w14:paraId="3E4FE4F4" w14:textId="77777777" w:rsidR="006A6F9C" w:rsidRDefault="00000000">
      <w:pPr>
        <w:spacing w:before="200" w:after="80"/>
        <w:jc w:val="center"/>
      </w:pPr>
      <w:r>
        <w:rPr>
          <w:b/>
          <w:bCs/>
          <w:color w:val="1F2D5A"/>
          <w:sz w:val="32"/>
          <w:szCs w:val="32"/>
        </w:rPr>
        <w:t>WAVERLEY PARK</w:t>
      </w:r>
    </w:p>
    <w:p w14:paraId="1A0F3DF5" w14:textId="77777777" w:rsidR="006A6F9C" w:rsidRDefault="00000000">
      <w:pPr>
        <w:spacing w:after="200"/>
        <w:jc w:val="center"/>
      </w:pPr>
      <w:r>
        <w:rPr>
          <w:b/>
          <w:bCs/>
          <w:color w:val="A67C00"/>
          <w:sz w:val="36"/>
          <w:szCs w:val="36"/>
        </w:rPr>
        <w:t>GENERAL RISK ASSESSMENT</w:t>
      </w:r>
    </w:p>
    <w:p w14:paraId="55C8A742" w14:textId="77777777" w:rsidR="006A6F9C" w:rsidRDefault="006A6F9C">
      <w:pPr>
        <w:pBdr>
          <w:bottom w:val="single" w:sz="8" w:space="1" w:color="A67C00"/>
        </w:pBdr>
        <w:spacing w:before="120" w:after="120"/>
      </w:pPr>
    </w:p>
    <w:p w14:paraId="0DC58537" w14:textId="77777777" w:rsidR="006A6F9C" w:rsidRDefault="006A6F9C">
      <w:pPr>
        <w:spacing w:before="20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000"/>
      </w:tblGrid>
      <w:tr w:rsidR="006A6F9C" w14:paraId="67294C87"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6D945A95" w14:textId="77777777" w:rsidR="006A6F9C" w:rsidRDefault="00000000">
            <w:pPr>
              <w:spacing w:after="60"/>
            </w:pPr>
            <w:r>
              <w:rPr>
                <w:b/>
                <w:bCs/>
                <w:color w:val="FFFFFF"/>
              </w:rPr>
              <w:t>Reference</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6F63EA88" w14:textId="77777777" w:rsidR="006A6F9C" w:rsidRDefault="00000000">
            <w:pPr>
              <w:spacing w:after="60"/>
            </w:pPr>
            <w:r>
              <w:rPr>
                <w:color w:val="000000"/>
              </w:rPr>
              <w:t>RA-WP-001</w:t>
            </w:r>
          </w:p>
        </w:tc>
      </w:tr>
      <w:tr w:rsidR="006A6F9C" w14:paraId="0FD7F917"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3669D140" w14:textId="77777777" w:rsidR="006A6F9C" w:rsidRDefault="00000000">
            <w:pPr>
              <w:spacing w:after="60"/>
            </w:pPr>
            <w:r>
              <w:rPr>
                <w:b/>
                <w:bCs/>
                <w:color w:val="FFFFFF"/>
              </w:rPr>
              <w:t>Assessor</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148D67E8" w14:textId="77777777" w:rsidR="006A6F9C" w:rsidRDefault="00000000">
            <w:pPr>
              <w:spacing w:after="60"/>
            </w:pPr>
            <w:r>
              <w:rPr>
                <w:color w:val="000000"/>
              </w:rPr>
              <w:t>Ian James</w:t>
            </w:r>
          </w:p>
        </w:tc>
      </w:tr>
      <w:tr w:rsidR="006A6F9C" w14:paraId="234795E4"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6B7B979B" w14:textId="77777777" w:rsidR="006A6F9C" w:rsidRDefault="00000000">
            <w:pPr>
              <w:spacing w:after="60"/>
            </w:pPr>
            <w:r>
              <w:rPr>
                <w:b/>
                <w:bCs/>
                <w:color w:val="FFFFFF"/>
              </w:rPr>
              <w:t>Date</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7F74149C" w14:textId="77777777" w:rsidR="006A6F9C" w:rsidRDefault="00000000">
            <w:pPr>
              <w:spacing w:after="60"/>
            </w:pPr>
            <w:r>
              <w:rPr>
                <w:color w:val="000000"/>
              </w:rPr>
              <w:t>11 May 2026</w:t>
            </w:r>
          </w:p>
        </w:tc>
      </w:tr>
      <w:tr w:rsidR="006A6F9C" w14:paraId="3EAA3550"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0C4E10FE" w14:textId="77777777" w:rsidR="006A6F9C" w:rsidRDefault="00000000">
            <w:pPr>
              <w:spacing w:after="60"/>
            </w:pPr>
            <w:r>
              <w:rPr>
                <w:b/>
                <w:bCs/>
                <w:color w:val="FFFFFF"/>
              </w:rPr>
              <w:t>Next Review</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29EE867D" w14:textId="77777777" w:rsidR="006A6F9C" w:rsidRDefault="00000000">
            <w:pPr>
              <w:spacing w:after="60"/>
            </w:pPr>
            <w:r>
              <w:rPr>
                <w:color w:val="000000"/>
              </w:rPr>
              <w:t>11 May 2027</w:t>
            </w:r>
          </w:p>
        </w:tc>
      </w:tr>
      <w:tr w:rsidR="006A6F9C" w14:paraId="1C584623"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22CC17FB" w14:textId="77777777" w:rsidR="006A6F9C" w:rsidRDefault="00000000">
            <w:pPr>
              <w:spacing w:after="60"/>
            </w:pPr>
            <w:r>
              <w:rPr>
                <w:b/>
                <w:bCs/>
                <w:color w:val="FFFFFF"/>
              </w:rPr>
              <w:t>Version</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0AC0AA77" w14:textId="77777777" w:rsidR="006A6F9C" w:rsidRDefault="00000000">
            <w:pPr>
              <w:spacing w:after="60"/>
            </w:pPr>
            <w:r>
              <w:rPr>
                <w:color w:val="000000"/>
              </w:rPr>
              <w:t>1.0</w:t>
            </w:r>
          </w:p>
        </w:tc>
      </w:tr>
      <w:tr w:rsidR="006A6F9C" w14:paraId="2443FCC5"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01877B52" w14:textId="77777777" w:rsidR="006A6F9C" w:rsidRDefault="00000000">
            <w:pPr>
              <w:spacing w:after="60"/>
            </w:pPr>
            <w:r>
              <w:rPr>
                <w:b/>
                <w:bCs/>
                <w:color w:val="FFFFFF"/>
              </w:rPr>
              <w:t>Status</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45929AA8" w14:textId="77777777" w:rsidR="006A6F9C" w:rsidRDefault="00000000">
            <w:pPr>
              <w:spacing w:after="60"/>
            </w:pPr>
            <w:r>
              <w:rPr>
                <w:color w:val="000000"/>
              </w:rPr>
              <w:t>Active</w:t>
            </w:r>
          </w:p>
        </w:tc>
      </w:tr>
    </w:tbl>
    <w:p w14:paraId="5F44D96C" w14:textId="77777777" w:rsidR="006A6F9C" w:rsidRDefault="00000000">
      <w:r>
        <w:br w:type="page"/>
      </w:r>
    </w:p>
    <w:p w14:paraId="6F55E57D" w14:textId="77777777" w:rsidR="006A6F9C" w:rsidRDefault="006A6F9C">
      <w:pPr>
        <w:sectPr w:rsidR="006A6F9C">
          <w:pgSz w:w="16838" w:h="11906" w:orient="landscape"/>
          <w:pgMar w:top="720" w:right="720" w:bottom="900" w:left="720" w:header="708" w:footer="708" w:gutter="0"/>
          <w:cols w:space="720"/>
          <w:docGrid w:linePitch="360"/>
        </w:sectPr>
      </w:pPr>
    </w:p>
    <w:p w14:paraId="4D51E3C5" w14:textId="77777777" w:rsidR="006A6F9C" w:rsidRDefault="00000000">
      <w:pPr>
        <w:pStyle w:val="Heading1"/>
      </w:pPr>
      <w:r>
        <w:lastRenderedPageBreak/>
        <w:t>DOCUMENT CONTROL</w:t>
      </w:r>
    </w:p>
    <w:p w14:paraId="599BE40B" w14:textId="77777777" w:rsidR="006A6F9C" w:rsidRDefault="006A6F9C">
      <w:pPr>
        <w:pBdr>
          <w:bottom w:val="single" w:sz="8" w:space="1" w:color="A67C00"/>
        </w:pBdr>
        <w:spacing w:before="120" w:after="120"/>
      </w:pP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6000"/>
      </w:tblGrid>
      <w:tr w:rsidR="006A6F9C" w14:paraId="45B2B089"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4C884DEA" w14:textId="77777777" w:rsidR="006A6F9C" w:rsidRDefault="00000000">
            <w:pPr>
              <w:spacing w:after="60"/>
            </w:pPr>
            <w:r>
              <w:rPr>
                <w:b/>
                <w:bCs/>
                <w:color w:val="FFFFFF"/>
                <w:sz w:val="16"/>
                <w:szCs w:val="16"/>
              </w:rPr>
              <w:t>Document Title</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421F4A2" w14:textId="77777777" w:rsidR="006A6F9C" w:rsidRDefault="00000000">
            <w:pPr>
              <w:spacing w:after="60"/>
            </w:pPr>
            <w:r>
              <w:rPr>
                <w:color w:val="000000"/>
                <w:sz w:val="16"/>
                <w:szCs w:val="16"/>
              </w:rPr>
              <w:t>Waverley Park – General Risk Assessment</w:t>
            </w:r>
          </w:p>
        </w:tc>
      </w:tr>
      <w:tr w:rsidR="006A6F9C" w14:paraId="4F081483"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732B4EC2" w14:textId="77777777" w:rsidR="006A6F9C" w:rsidRDefault="00000000">
            <w:pPr>
              <w:spacing w:after="60"/>
            </w:pPr>
            <w:r>
              <w:rPr>
                <w:b/>
                <w:bCs/>
                <w:color w:val="FFFFFF"/>
                <w:sz w:val="16"/>
                <w:szCs w:val="16"/>
              </w:rPr>
              <w:t>Reference Number</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F796442" w14:textId="77777777" w:rsidR="006A6F9C" w:rsidRDefault="00000000">
            <w:pPr>
              <w:spacing w:after="60"/>
            </w:pPr>
            <w:r>
              <w:rPr>
                <w:color w:val="000000"/>
                <w:sz w:val="16"/>
                <w:szCs w:val="16"/>
              </w:rPr>
              <w:t>RA-WP-001</w:t>
            </w:r>
          </w:p>
        </w:tc>
      </w:tr>
      <w:tr w:rsidR="006A6F9C" w14:paraId="213F23FC"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0407CBF2" w14:textId="77777777" w:rsidR="006A6F9C" w:rsidRDefault="00000000">
            <w:pPr>
              <w:spacing w:after="60"/>
            </w:pPr>
            <w:r>
              <w:rPr>
                <w:b/>
                <w:bCs/>
                <w:color w:val="FFFFFF"/>
                <w:sz w:val="16"/>
                <w:szCs w:val="16"/>
              </w:rPr>
              <w:t>Location</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A27BB09" w14:textId="77777777" w:rsidR="006A6F9C" w:rsidRDefault="00000000">
            <w:pPr>
              <w:spacing w:after="60"/>
            </w:pPr>
            <w:r>
              <w:rPr>
                <w:color w:val="000000"/>
                <w:sz w:val="16"/>
                <w:szCs w:val="16"/>
              </w:rPr>
              <w:t>Waverley Park, Clydach</w:t>
            </w:r>
          </w:p>
        </w:tc>
      </w:tr>
      <w:tr w:rsidR="006A6F9C" w14:paraId="0E969B38"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0E543A9D" w14:textId="77777777" w:rsidR="006A6F9C" w:rsidRDefault="00000000">
            <w:pPr>
              <w:spacing w:after="60"/>
            </w:pPr>
            <w:r>
              <w:rPr>
                <w:b/>
                <w:bCs/>
                <w:color w:val="FFFFFF"/>
                <w:sz w:val="16"/>
                <w:szCs w:val="16"/>
              </w:rPr>
              <w:t>Assessment Type</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0595820" w14:textId="77777777" w:rsidR="006A6F9C" w:rsidRDefault="00000000">
            <w:pPr>
              <w:spacing w:after="60"/>
            </w:pPr>
            <w:r>
              <w:rPr>
                <w:color w:val="000000"/>
                <w:sz w:val="16"/>
                <w:szCs w:val="16"/>
              </w:rPr>
              <w:t>Public Open Space / Recreational Area Risk Assessment</w:t>
            </w:r>
          </w:p>
        </w:tc>
      </w:tr>
      <w:tr w:rsidR="006A6F9C" w14:paraId="4446E0D7"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42CD73C8" w14:textId="77777777" w:rsidR="006A6F9C" w:rsidRDefault="00000000">
            <w:pPr>
              <w:spacing w:after="60"/>
            </w:pPr>
            <w:r>
              <w:rPr>
                <w:b/>
                <w:bCs/>
                <w:color w:val="FFFFFF"/>
                <w:sz w:val="16"/>
                <w:szCs w:val="16"/>
              </w:rPr>
              <w:t>Assessor</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EDFA196" w14:textId="77777777" w:rsidR="006A6F9C" w:rsidRDefault="00000000">
            <w:pPr>
              <w:spacing w:after="60"/>
            </w:pPr>
            <w:r>
              <w:rPr>
                <w:color w:val="000000"/>
                <w:sz w:val="16"/>
                <w:szCs w:val="16"/>
              </w:rPr>
              <w:t>Ian James</w:t>
            </w:r>
          </w:p>
        </w:tc>
      </w:tr>
      <w:tr w:rsidR="006A6F9C" w14:paraId="2EDD943C"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6E2C80C7" w14:textId="77777777" w:rsidR="006A6F9C" w:rsidRDefault="00000000">
            <w:pPr>
              <w:spacing w:after="60"/>
            </w:pPr>
            <w:r>
              <w:rPr>
                <w:b/>
                <w:bCs/>
                <w:color w:val="FFFFFF"/>
                <w:sz w:val="16"/>
                <w:szCs w:val="16"/>
              </w:rPr>
              <w:t>Date Prepared</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C5548FB" w14:textId="77777777" w:rsidR="006A6F9C" w:rsidRDefault="00000000">
            <w:pPr>
              <w:spacing w:after="60"/>
            </w:pPr>
            <w:r>
              <w:rPr>
                <w:color w:val="000000"/>
                <w:sz w:val="16"/>
                <w:szCs w:val="16"/>
              </w:rPr>
              <w:t>11 May 2026</w:t>
            </w:r>
          </w:p>
        </w:tc>
      </w:tr>
      <w:tr w:rsidR="006A6F9C" w14:paraId="63C2E984"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058C8D7A" w14:textId="77777777" w:rsidR="006A6F9C" w:rsidRDefault="00000000">
            <w:pPr>
              <w:spacing w:after="60"/>
            </w:pPr>
            <w:r>
              <w:rPr>
                <w:b/>
                <w:bCs/>
                <w:color w:val="FFFFFF"/>
                <w:sz w:val="16"/>
                <w:szCs w:val="16"/>
              </w:rPr>
              <w:t>Review Date</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C1C4653" w14:textId="77777777" w:rsidR="006A6F9C" w:rsidRDefault="00000000">
            <w:pPr>
              <w:spacing w:after="60"/>
            </w:pPr>
            <w:r>
              <w:rPr>
                <w:color w:val="000000"/>
                <w:sz w:val="16"/>
                <w:szCs w:val="16"/>
              </w:rPr>
              <w:t>11 May 2027, or sooner following any significant change</w:t>
            </w:r>
          </w:p>
        </w:tc>
      </w:tr>
      <w:tr w:rsidR="006A6F9C" w14:paraId="7B1E5996"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47856776" w14:textId="77777777" w:rsidR="006A6F9C" w:rsidRDefault="00000000">
            <w:pPr>
              <w:spacing w:after="60"/>
            </w:pPr>
            <w:r>
              <w:rPr>
                <w:b/>
                <w:bCs/>
                <w:color w:val="FFFFFF"/>
                <w:sz w:val="16"/>
                <w:szCs w:val="16"/>
              </w:rPr>
              <w:t>Version</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3DEF308" w14:textId="77777777" w:rsidR="006A6F9C" w:rsidRDefault="00000000">
            <w:pPr>
              <w:spacing w:after="60"/>
            </w:pPr>
            <w:r>
              <w:rPr>
                <w:color w:val="000000"/>
                <w:sz w:val="16"/>
                <w:szCs w:val="16"/>
              </w:rPr>
              <w:t>1.0</w:t>
            </w:r>
          </w:p>
        </w:tc>
      </w:tr>
      <w:tr w:rsidR="006A6F9C" w14:paraId="6ADF8625"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565FCDF8" w14:textId="77777777" w:rsidR="006A6F9C" w:rsidRDefault="00000000">
            <w:pPr>
              <w:spacing w:after="60"/>
            </w:pPr>
            <w:r>
              <w:rPr>
                <w:b/>
                <w:bCs/>
                <w:color w:val="FFFFFF"/>
                <w:sz w:val="16"/>
                <w:szCs w:val="16"/>
              </w:rPr>
              <w:t>Approved By</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46D9450" w14:textId="77777777" w:rsidR="006A6F9C" w:rsidRDefault="00000000">
            <w:pPr>
              <w:spacing w:after="60"/>
            </w:pPr>
            <w:r>
              <w:rPr>
                <w:color w:val="000000"/>
                <w:sz w:val="16"/>
                <w:szCs w:val="16"/>
              </w:rPr>
              <w:t>Full Council</w:t>
            </w:r>
          </w:p>
        </w:tc>
      </w:tr>
    </w:tbl>
    <w:p w14:paraId="1C2A256A" w14:textId="77777777" w:rsidR="006A6F9C" w:rsidRDefault="006A6F9C">
      <w:pPr>
        <w:spacing w:before="300"/>
      </w:pPr>
    </w:p>
    <w:p w14:paraId="17EA239C" w14:textId="77777777" w:rsidR="006A6F9C" w:rsidRDefault="00000000">
      <w:pPr>
        <w:pStyle w:val="Heading1"/>
      </w:pPr>
      <w:r>
        <w:t>AREA OVERVIEW</w:t>
      </w:r>
    </w:p>
    <w:p w14:paraId="0C64D1D2" w14:textId="77777777" w:rsidR="006A6F9C" w:rsidRDefault="006A6F9C">
      <w:pPr>
        <w:pBdr>
          <w:bottom w:val="single" w:sz="8" w:space="1" w:color="A67C00"/>
        </w:pBdr>
        <w:spacing w:before="120" w:after="120"/>
      </w:pPr>
    </w:p>
    <w:p w14:paraId="12D216F8" w14:textId="77777777" w:rsidR="006A6F9C" w:rsidRDefault="00000000">
      <w:pPr>
        <w:spacing w:before="40" w:after="80"/>
      </w:pPr>
      <w:r>
        <w:rPr>
          <w:color w:val="000000"/>
        </w:rPr>
        <w:t>Waverley Park is a public recreational facility operated and maintained by Clydach Community Council.</w:t>
      </w:r>
    </w:p>
    <w:p w14:paraId="20C7EBFB" w14:textId="77777777" w:rsidR="006A6F9C" w:rsidRDefault="00000000">
      <w:pPr>
        <w:spacing w:before="40" w:after="80"/>
      </w:pPr>
      <w:r>
        <w:rPr>
          <w:b/>
          <w:bCs/>
          <w:color w:val="000000"/>
        </w:rPr>
        <w:t>The park is used for:</w:t>
      </w:r>
    </w:p>
    <w:p w14:paraId="30B4C564" w14:textId="77777777" w:rsidR="006A6F9C" w:rsidRDefault="00000000">
      <w:pPr>
        <w:pStyle w:val="ListParagraph"/>
        <w:numPr>
          <w:ilvl w:val="0"/>
          <w:numId w:val="2"/>
        </w:numPr>
        <w:spacing w:after="40"/>
      </w:pPr>
      <w:r>
        <w:rPr>
          <w:color w:val="000000"/>
          <w:sz w:val="17"/>
          <w:szCs w:val="17"/>
        </w:rPr>
        <w:t>General public recreation</w:t>
      </w:r>
    </w:p>
    <w:p w14:paraId="22055290" w14:textId="77777777" w:rsidR="006A6F9C" w:rsidRDefault="00000000">
      <w:pPr>
        <w:pStyle w:val="ListParagraph"/>
        <w:numPr>
          <w:ilvl w:val="0"/>
          <w:numId w:val="2"/>
        </w:numPr>
        <w:spacing w:after="40"/>
      </w:pPr>
      <w:r>
        <w:rPr>
          <w:color w:val="000000"/>
          <w:sz w:val="17"/>
          <w:szCs w:val="17"/>
        </w:rPr>
        <w:t>Children's play activities</w:t>
      </w:r>
    </w:p>
    <w:p w14:paraId="413D31DC" w14:textId="77777777" w:rsidR="006A6F9C" w:rsidRDefault="00000000">
      <w:pPr>
        <w:pStyle w:val="ListParagraph"/>
        <w:numPr>
          <w:ilvl w:val="0"/>
          <w:numId w:val="2"/>
        </w:numPr>
        <w:spacing w:after="40"/>
      </w:pPr>
      <w:r>
        <w:rPr>
          <w:color w:val="000000"/>
          <w:sz w:val="17"/>
          <w:szCs w:val="17"/>
        </w:rPr>
        <w:t>Informal sports and leisure activities</w:t>
      </w:r>
    </w:p>
    <w:p w14:paraId="63AE8CB4" w14:textId="77777777" w:rsidR="006A6F9C" w:rsidRDefault="00000000">
      <w:pPr>
        <w:pStyle w:val="ListParagraph"/>
        <w:numPr>
          <w:ilvl w:val="0"/>
          <w:numId w:val="2"/>
        </w:numPr>
        <w:spacing w:after="40"/>
      </w:pPr>
      <w:r>
        <w:rPr>
          <w:color w:val="000000"/>
          <w:sz w:val="17"/>
          <w:szCs w:val="17"/>
        </w:rPr>
        <w:t>Organised community events</w:t>
      </w:r>
    </w:p>
    <w:p w14:paraId="3A58AFAE" w14:textId="77777777" w:rsidR="006A6F9C" w:rsidRDefault="00000000">
      <w:pPr>
        <w:pStyle w:val="ListParagraph"/>
        <w:numPr>
          <w:ilvl w:val="0"/>
          <w:numId w:val="2"/>
        </w:numPr>
        <w:spacing w:after="40"/>
      </w:pPr>
      <w:r>
        <w:rPr>
          <w:color w:val="000000"/>
          <w:sz w:val="17"/>
          <w:szCs w:val="17"/>
        </w:rPr>
        <w:t>Seasonal events and public gatherings</w:t>
      </w:r>
    </w:p>
    <w:p w14:paraId="77587B54" w14:textId="77777777" w:rsidR="006A6F9C" w:rsidRDefault="00000000">
      <w:pPr>
        <w:pStyle w:val="ListParagraph"/>
        <w:numPr>
          <w:ilvl w:val="0"/>
          <w:numId w:val="2"/>
        </w:numPr>
        <w:spacing w:after="40"/>
      </w:pPr>
      <w:r>
        <w:rPr>
          <w:color w:val="000000"/>
          <w:sz w:val="17"/>
          <w:szCs w:val="17"/>
        </w:rPr>
        <w:t>Community fetes and entertainment</w:t>
      </w:r>
    </w:p>
    <w:p w14:paraId="18802C8B" w14:textId="77777777" w:rsidR="006A6F9C" w:rsidRDefault="00000000">
      <w:pPr>
        <w:pStyle w:val="ListParagraph"/>
        <w:numPr>
          <w:ilvl w:val="0"/>
          <w:numId w:val="2"/>
        </w:numPr>
        <w:spacing w:after="40"/>
      </w:pPr>
      <w:r>
        <w:rPr>
          <w:color w:val="000000"/>
          <w:sz w:val="17"/>
          <w:szCs w:val="17"/>
        </w:rPr>
        <w:t>Outdoor activities involving temporary structures and attractions</w:t>
      </w:r>
    </w:p>
    <w:p w14:paraId="0839A10C" w14:textId="77777777" w:rsidR="006A6F9C" w:rsidRDefault="006A6F9C">
      <w:pPr>
        <w:spacing w:before="80"/>
      </w:pPr>
    </w:p>
    <w:p w14:paraId="25E406F4" w14:textId="77777777" w:rsidR="006A6F9C" w:rsidRDefault="00000000">
      <w:pPr>
        <w:spacing w:before="40" w:after="80"/>
      </w:pPr>
      <w:r>
        <w:rPr>
          <w:b/>
          <w:bCs/>
          <w:color w:val="000000"/>
        </w:rPr>
        <w:t>The site includes:</w:t>
      </w:r>
    </w:p>
    <w:p w14:paraId="37EB7DF5" w14:textId="77777777" w:rsidR="006A6F9C" w:rsidRDefault="00000000">
      <w:pPr>
        <w:pStyle w:val="ListParagraph"/>
        <w:numPr>
          <w:ilvl w:val="0"/>
          <w:numId w:val="2"/>
        </w:numPr>
        <w:spacing w:after="40"/>
      </w:pPr>
      <w:r>
        <w:rPr>
          <w:color w:val="000000"/>
          <w:sz w:val="17"/>
          <w:szCs w:val="17"/>
        </w:rPr>
        <w:t>Open grassed recreational areas</w:t>
      </w:r>
    </w:p>
    <w:p w14:paraId="604BE623" w14:textId="77777777" w:rsidR="006A6F9C" w:rsidRDefault="00000000">
      <w:pPr>
        <w:pStyle w:val="ListParagraph"/>
        <w:numPr>
          <w:ilvl w:val="0"/>
          <w:numId w:val="2"/>
        </w:numPr>
        <w:spacing w:after="40"/>
      </w:pPr>
      <w:r>
        <w:rPr>
          <w:color w:val="000000"/>
          <w:sz w:val="17"/>
          <w:szCs w:val="17"/>
        </w:rPr>
        <w:t>Children's play areas</w:t>
      </w:r>
    </w:p>
    <w:p w14:paraId="5AC8A727" w14:textId="77777777" w:rsidR="006A6F9C" w:rsidRDefault="00000000">
      <w:pPr>
        <w:pStyle w:val="ListParagraph"/>
        <w:numPr>
          <w:ilvl w:val="0"/>
          <w:numId w:val="2"/>
        </w:numPr>
        <w:spacing w:after="40"/>
      </w:pPr>
      <w:r>
        <w:rPr>
          <w:color w:val="000000"/>
          <w:sz w:val="17"/>
          <w:szCs w:val="17"/>
        </w:rPr>
        <w:lastRenderedPageBreak/>
        <w:t>Multi-use games area (MUGA)</w:t>
      </w:r>
    </w:p>
    <w:p w14:paraId="5EC16639" w14:textId="77777777" w:rsidR="006A6F9C" w:rsidRDefault="00000000">
      <w:pPr>
        <w:pStyle w:val="ListParagraph"/>
        <w:numPr>
          <w:ilvl w:val="0"/>
          <w:numId w:val="2"/>
        </w:numPr>
        <w:spacing w:after="40"/>
      </w:pPr>
      <w:r>
        <w:rPr>
          <w:color w:val="000000"/>
          <w:sz w:val="17"/>
          <w:szCs w:val="17"/>
        </w:rPr>
        <w:t>BMX track</w:t>
      </w:r>
    </w:p>
    <w:p w14:paraId="3C7B777E" w14:textId="77777777" w:rsidR="006A6F9C" w:rsidRDefault="00000000">
      <w:pPr>
        <w:pStyle w:val="ListParagraph"/>
        <w:numPr>
          <w:ilvl w:val="0"/>
          <w:numId w:val="2"/>
        </w:numPr>
        <w:spacing w:after="40"/>
      </w:pPr>
      <w:r>
        <w:rPr>
          <w:color w:val="000000"/>
          <w:sz w:val="17"/>
          <w:szCs w:val="17"/>
        </w:rPr>
        <w:t>Tennis courts</w:t>
      </w:r>
    </w:p>
    <w:p w14:paraId="67A3EDFE" w14:textId="77777777" w:rsidR="006A6F9C" w:rsidRDefault="00000000">
      <w:pPr>
        <w:pStyle w:val="ListParagraph"/>
        <w:numPr>
          <w:ilvl w:val="0"/>
          <w:numId w:val="2"/>
        </w:numPr>
        <w:spacing w:after="40"/>
      </w:pPr>
      <w:r>
        <w:rPr>
          <w:color w:val="000000"/>
          <w:sz w:val="17"/>
          <w:szCs w:val="17"/>
        </w:rPr>
        <w:t>Walking routes and footpaths</w:t>
      </w:r>
    </w:p>
    <w:p w14:paraId="16EE2595" w14:textId="77777777" w:rsidR="006A6F9C" w:rsidRDefault="00000000">
      <w:pPr>
        <w:pStyle w:val="ListParagraph"/>
        <w:numPr>
          <w:ilvl w:val="0"/>
          <w:numId w:val="2"/>
        </w:numPr>
        <w:spacing w:after="40"/>
      </w:pPr>
      <w:r>
        <w:rPr>
          <w:color w:val="000000"/>
          <w:sz w:val="17"/>
          <w:szCs w:val="17"/>
        </w:rPr>
        <w:t>Car parking areas</w:t>
      </w:r>
    </w:p>
    <w:p w14:paraId="492485B8" w14:textId="77777777" w:rsidR="006A6F9C" w:rsidRDefault="00000000">
      <w:pPr>
        <w:pStyle w:val="ListParagraph"/>
        <w:numPr>
          <w:ilvl w:val="0"/>
          <w:numId w:val="2"/>
        </w:numPr>
        <w:spacing w:after="40"/>
      </w:pPr>
      <w:r>
        <w:rPr>
          <w:color w:val="000000"/>
          <w:sz w:val="17"/>
          <w:szCs w:val="17"/>
        </w:rPr>
        <w:t>Lighting columns and infrastructure</w:t>
      </w:r>
    </w:p>
    <w:p w14:paraId="192AAD5A" w14:textId="77777777" w:rsidR="006A6F9C" w:rsidRDefault="00000000">
      <w:pPr>
        <w:pStyle w:val="ListParagraph"/>
        <w:numPr>
          <w:ilvl w:val="0"/>
          <w:numId w:val="2"/>
        </w:numPr>
        <w:spacing w:after="40"/>
      </w:pPr>
      <w:r>
        <w:rPr>
          <w:color w:val="000000"/>
          <w:sz w:val="17"/>
          <w:szCs w:val="17"/>
        </w:rPr>
        <w:t>Fixed benches, bins and boundary features</w:t>
      </w:r>
    </w:p>
    <w:p w14:paraId="15491071" w14:textId="77777777" w:rsidR="006A6F9C" w:rsidRDefault="00000000">
      <w:pPr>
        <w:pStyle w:val="ListParagraph"/>
        <w:numPr>
          <w:ilvl w:val="0"/>
          <w:numId w:val="2"/>
        </w:numPr>
        <w:spacing w:after="40"/>
      </w:pPr>
      <w:r>
        <w:rPr>
          <w:color w:val="000000"/>
          <w:sz w:val="17"/>
          <w:szCs w:val="17"/>
        </w:rPr>
        <w:t>Public access routes</w:t>
      </w:r>
    </w:p>
    <w:p w14:paraId="2F08821D" w14:textId="77777777" w:rsidR="006A6F9C" w:rsidRDefault="00000000">
      <w:pPr>
        <w:pStyle w:val="ListParagraph"/>
        <w:numPr>
          <w:ilvl w:val="0"/>
          <w:numId w:val="2"/>
        </w:numPr>
        <w:spacing w:after="40"/>
      </w:pPr>
      <w:r>
        <w:rPr>
          <w:color w:val="000000"/>
          <w:sz w:val="17"/>
          <w:szCs w:val="17"/>
        </w:rPr>
        <w:t>Temporary event areas</w:t>
      </w:r>
    </w:p>
    <w:p w14:paraId="74745BD0" w14:textId="77777777" w:rsidR="006A6F9C" w:rsidRDefault="006A6F9C">
      <w:pPr>
        <w:spacing w:before="80"/>
      </w:pPr>
    </w:p>
    <w:p w14:paraId="2EF32D21" w14:textId="77777777" w:rsidR="006A6F9C" w:rsidRDefault="00000000">
      <w:pPr>
        <w:spacing w:before="40" w:after="80"/>
      </w:pPr>
      <w:r>
        <w:rPr>
          <w:b/>
          <w:bCs/>
          <w:color w:val="000000"/>
        </w:rPr>
        <w:t>The park is used by:</w:t>
      </w:r>
    </w:p>
    <w:p w14:paraId="42171A7D" w14:textId="77777777" w:rsidR="006A6F9C" w:rsidRDefault="00000000">
      <w:pPr>
        <w:pStyle w:val="ListParagraph"/>
        <w:numPr>
          <w:ilvl w:val="0"/>
          <w:numId w:val="2"/>
        </w:numPr>
        <w:spacing w:after="40"/>
      </w:pPr>
      <w:r>
        <w:rPr>
          <w:color w:val="000000"/>
          <w:sz w:val="17"/>
          <w:szCs w:val="17"/>
        </w:rPr>
        <w:t>Members of the public</w:t>
      </w:r>
    </w:p>
    <w:p w14:paraId="0B5FFC8A" w14:textId="77777777" w:rsidR="006A6F9C" w:rsidRDefault="00000000">
      <w:pPr>
        <w:pStyle w:val="ListParagraph"/>
        <w:numPr>
          <w:ilvl w:val="0"/>
          <w:numId w:val="2"/>
        </w:numPr>
        <w:spacing w:after="40"/>
      </w:pPr>
      <w:r>
        <w:rPr>
          <w:color w:val="000000"/>
          <w:sz w:val="17"/>
          <w:szCs w:val="17"/>
        </w:rPr>
        <w:t>Children and young persons</w:t>
      </w:r>
    </w:p>
    <w:p w14:paraId="7C67E669" w14:textId="77777777" w:rsidR="006A6F9C" w:rsidRDefault="00000000">
      <w:pPr>
        <w:pStyle w:val="ListParagraph"/>
        <w:numPr>
          <w:ilvl w:val="0"/>
          <w:numId w:val="2"/>
        </w:numPr>
        <w:spacing w:after="40"/>
      </w:pPr>
      <w:r>
        <w:rPr>
          <w:color w:val="000000"/>
          <w:sz w:val="17"/>
          <w:szCs w:val="17"/>
        </w:rPr>
        <w:t>Volunteers</w:t>
      </w:r>
    </w:p>
    <w:p w14:paraId="38FF57C3" w14:textId="77777777" w:rsidR="006A6F9C" w:rsidRDefault="00000000">
      <w:pPr>
        <w:pStyle w:val="ListParagraph"/>
        <w:numPr>
          <w:ilvl w:val="0"/>
          <w:numId w:val="2"/>
        </w:numPr>
        <w:spacing w:after="40"/>
      </w:pPr>
      <w:r>
        <w:rPr>
          <w:color w:val="000000"/>
          <w:sz w:val="17"/>
          <w:szCs w:val="17"/>
        </w:rPr>
        <w:t>Contractors</w:t>
      </w:r>
    </w:p>
    <w:p w14:paraId="36D69301" w14:textId="77777777" w:rsidR="006A6F9C" w:rsidRDefault="00000000">
      <w:pPr>
        <w:pStyle w:val="ListParagraph"/>
        <w:numPr>
          <w:ilvl w:val="0"/>
          <w:numId w:val="2"/>
        </w:numPr>
        <w:spacing w:after="40"/>
      </w:pPr>
      <w:r>
        <w:rPr>
          <w:color w:val="000000"/>
          <w:sz w:val="17"/>
          <w:szCs w:val="17"/>
        </w:rPr>
        <w:t>Event organisers and hirers</w:t>
      </w:r>
    </w:p>
    <w:p w14:paraId="60D26BEC" w14:textId="77777777" w:rsidR="006A6F9C" w:rsidRDefault="00000000">
      <w:pPr>
        <w:pStyle w:val="ListParagraph"/>
        <w:numPr>
          <w:ilvl w:val="0"/>
          <w:numId w:val="2"/>
        </w:numPr>
        <w:spacing w:after="40"/>
      </w:pPr>
      <w:r>
        <w:rPr>
          <w:color w:val="000000"/>
          <w:sz w:val="17"/>
          <w:szCs w:val="17"/>
        </w:rPr>
        <w:t>Council representatives</w:t>
      </w:r>
    </w:p>
    <w:p w14:paraId="03831F6B" w14:textId="77777777" w:rsidR="006A6F9C" w:rsidRDefault="00000000">
      <w:pPr>
        <w:pStyle w:val="ListParagraph"/>
        <w:numPr>
          <w:ilvl w:val="0"/>
          <w:numId w:val="2"/>
        </w:numPr>
        <w:spacing w:after="40"/>
      </w:pPr>
      <w:r>
        <w:rPr>
          <w:color w:val="000000"/>
          <w:sz w:val="17"/>
          <w:szCs w:val="17"/>
        </w:rPr>
        <w:t>Sports and community groups</w:t>
      </w:r>
    </w:p>
    <w:p w14:paraId="585907D0" w14:textId="77777777" w:rsidR="006A6F9C" w:rsidRDefault="006A6F9C">
      <w:pPr>
        <w:spacing w:before="80"/>
      </w:pPr>
    </w:p>
    <w:p w14:paraId="6A8D9C63" w14:textId="77777777" w:rsidR="006A6F9C" w:rsidRDefault="00000000">
      <w:pPr>
        <w:spacing w:before="40" w:after="80"/>
      </w:pPr>
      <w:r>
        <w:rPr>
          <w:b/>
          <w:bCs/>
          <w:color w:val="000000"/>
        </w:rPr>
        <w:t>The park environment is largely open and uncontrolled in nature and contains hazards associated with:</w:t>
      </w:r>
    </w:p>
    <w:p w14:paraId="55B57C66" w14:textId="77777777" w:rsidR="006A6F9C" w:rsidRDefault="00000000">
      <w:pPr>
        <w:pStyle w:val="ListParagraph"/>
        <w:numPr>
          <w:ilvl w:val="0"/>
          <w:numId w:val="2"/>
        </w:numPr>
        <w:spacing w:after="40"/>
      </w:pPr>
      <w:r>
        <w:rPr>
          <w:color w:val="000000"/>
          <w:sz w:val="17"/>
          <w:szCs w:val="17"/>
        </w:rPr>
        <w:t>Uneven ground and changing environmental conditions</w:t>
      </w:r>
    </w:p>
    <w:p w14:paraId="2E722741" w14:textId="77777777" w:rsidR="006A6F9C" w:rsidRDefault="00000000">
      <w:pPr>
        <w:pStyle w:val="ListParagraph"/>
        <w:numPr>
          <w:ilvl w:val="0"/>
          <w:numId w:val="2"/>
        </w:numPr>
        <w:spacing w:after="40"/>
      </w:pPr>
      <w:r>
        <w:rPr>
          <w:color w:val="000000"/>
          <w:sz w:val="17"/>
          <w:szCs w:val="17"/>
        </w:rPr>
        <w:t>Public behaviour and anti-social activity</w:t>
      </w:r>
    </w:p>
    <w:p w14:paraId="6C58A60D" w14:textId="77777777" w:rsidR="006A6F9C" w:rsidRDefault="00000000">
      <w:pPr>
        <w:pStyle w:val="ListParagraph"/>
        <w:numPr>
          <w:ilvl w:val="0"/>
          <w:numId w:val="2"/>
        </w:numPr>
        <w:spacing w:after="40"/>
      </w:pPr>
      <w:r>
        <w:rPr>
          <w:color w:val="000000"/>
          <w:sz w:val="17"/>
          <w:szCs w:val="17"/>
        </w:rPr>
        <w:t>Vehicle movements</w:t>
      </w:r>
    </w:p>
    <w:p w14:paraId="1FE73ED4" w14:textId="77777777" w:rsidR="006A6F9C" w:rsidRDefault="00000000">
      <w:pPr>
        <w:pStyle w:val="ListParagraph"/>
        <w:numPr>
          <w:ilvl w:val="0"/>
          <w:numId w:val="2"/>
        </w:numPr>
        <w:spacing w:after="40"/>
      </w:pPr>
      <w:r>
        <w:rPr>
          <w:color w:val="000000"/>
          <w:sz w:val="17"/>
          <w:szCs w:val="17"/>
        </w:rPr>
        <w:t>Weather conditions</w:t>
      </w:r>
    </w:p>
    <w:p w14:paraId="05621978" w14:textId="77777777" w:rsidR="006A6F9C" w:rsidRDefault="00000000">
      <w:pPr>
        <w:pStyle w:val="ListParagraph"/>
        <w:numPr>
          <w:ilvl w:val="0"/>
          <w:numId w:val="2"/>
        </w:numPr>
        <w:spacing w:after="40"/>
      </w:pPr>
      <w:r>
        <w:rPr>
          <w:color w:val="000000"/>
          <w:sz w:val="17"/>
          <w:szCs w:val="17"/>
        </w:rPr>
        <w:t>Recreational activities</w:t>
      </w:r>
    </w:p>
    <w:p w14:paraId="1F77CAE4" w14:textId="77777777" w:rsidR="006A6F9C" w:rsidRDefault="00000000">
      <w:pPr>
        <w:pStyle w:val="ListParagraph"/>
        <w:numPr>
          <w:ilvl w:val="0"/>
          <w:numId w:val="2"/>
        </w:numPr>
        <w:spacing w:after="40"/>
      </w:pPr>
      <w:r>
        <w:rPr>
          <w:color w:val="000000"/>
          <w:sz w:val="17"/>
          <w:szCs w:val="17"/>
        </w:rPr>
        <w:t>Temporary event infrastructure</w:t>
      </w:r>
    </w:p>
    <w:p w14:paraId="51AF4C71" w14:textId="77777777" w:rsidR="006A6F9C" w:rsidRDefault="00000000">
      <w:pPr>
        <w:pStyle w:val="ListParagraph"/>
        <w:numPr>
          <w:ilvl w:val="0"/>
          <w:numId w:val="2"/>
        </w:numPr>
        <w:spacing w:after="40"/>
      </w:pPr>
      <w:r>
        <w:rPr>
          <w:color w:val="000000"/>
          <w:sz w:val="17"/>
          <w:szCs w:val="17"/>
        </w:rPr>
        <w:t>Contractor and volunteer activities</w:t>
      </w:r>
    </w:p>
    <w:p w14:paraId="4D146D0E" w14:textId="77777777" w:rsidR="006A6F9C" w:rsidRDefault="006A6F9C">
      <w:pPr>
        <w:spacing w:before="200"/>
      </w:pPr>
    </w:p>
    <w:p w14:paraId="23A8A268" w14:textId="77777777" w:rsidR="006A6F9C" w:rsidRDefault="00000000">
      <w:pPr>
        <w:pStyle w:val="Heading1"/>
      </w:pPr>
      <w:r>
        <w:t>SCOPE AND LIMITATIONS</w:t>
      </w:r>
    </w:p>
    <w:p w14:paraId="176B2DF9" w14:textId="77777777" w:rsidR="006A6F9C" w:rsidRDefault="006A6F9C">
      <w:pPr>
        <w:pBdr>
          <w:bottom w:val="single" w:sz="8" w:space="1" w:color="A67C00"/>
        </w:pBdr>
        <w:spacing w:before="120" w:after="120"/>
      </w:pPr>
    </w:p>
    <w:p w14:paraId="05CF7A29" w14:textId="77777777" w:rsidR="006A6F9C" w:rsidRDefault="00000000">
      <w:pPr>
        <w:spacing w:before="40" w:after="80"/>
      </w:pPr>
      <w:r>
        <w:rPr>
          <w:color w:val="000000"/>
        </w:rPr>
        <w:t>This assessment identifies the significant foreseeable hazards associated with Waverley Park and the control measures implemented by Clydach Community Council.</w:t>
      </w:r>
    </w:p>
    <w:p w14:paraId="038E1C10" w14:textId="77777777" w:rsidR="006A6F9C" w:rsidRDefault="00000000">
      <w:pPr>
        <w:spacing w:before="40" w:after="80"/>
      </w:pPr>
      <w:r>
        <w:rPr>
          <w:color w:val="000000"/>
        </w:rPr>
        <w:t>The Council cannot eliminate all hazards associated with public open spaces. Users are expected to exercise reasonable personal responsibility appropriate to environmental conditions and activities undertaken.</w:t>
      </w:r>
    </w:p>
    <w:p w14:paraId="7DD748E2" w14:textId="77777777" w:rsidR="006A6F9C" w:rsidRDefault="00000000">
      <w:pPr>
        <w:spacing w:before="40" w:after="80"/>
      </w:pPr>
      <w:r>
        <w:rPr>
          <w:i/>
          <w:iCs/>
          <w:color w:val="000000"/>
        </w:rPr>
        <w:t>Where organised events, temporary structures, inflatables, generators, food vendors, fireworks displays or other higher-risk activities are undertaken, separate event-specific risk assessments and event management arrangements shall be implemented.</w:t>
      </w:r>
    </w:p>
    <w:p w14:paraId="6D85C34B" w14:textId="77777777" w:rsidR="00DC43C7" w:rsidRDefault="00DC43C7">
      <w:pPr>
        <w:spacing w:before="40" w:after="80"/>
        <w:rPr>
          <w:b/>
          <w:bCs/>
          <w:color w:val="000000"/>
        </w:rPr>
      </w:pPr>
    </w:p>
    <w:p w14:paraId="4713F359" w14:textId="2638D666" w:rsidR="006A6F9C" w:rsidRDefault="00000000">
      <w:pPr>
        <w:spacing w:before="40" w:after="80"/>
      </w:pPr>
      <w:r>
        <w:rPr>
          <w:b/>
          <w:bCs/>
          <w:color w:val="000000"/>
        </w:rPr>
        <w:lastRenderedPageBreak/>
        <w:t>The Council's duties are discharged through:</w:t>
      </w:r>
    </w:p>
    <w:p w14:paraId="636B70E0" w14:textId="77777777" w:rsidR="006A6F9C" w:rsidRDefault="00000000">
      <w:pPr>
        <w:pStyle w:val="ListParagraph"/>
        <w:numPr>
          <w:ilvl w:val="0"/>
          <w:numId w:val="2"/>
        </w:numPr>
        <w:spacing w:after="40"/>
      </w:pPr>
      <w:r>
        <w:rPr>
          <w:color w:val="000000"/>
          <w:sz w:val="17"/>
          <w:szCs w:val="17"/>
        </w:rPr>
        <w:t>Inspection regimes</w:t>
      </w:r>
    </w:p>
    <w:p w14:paraId="2BD62F85" w14:textId="77777777" w:rsidR="006A6F9C" w:rsidRDefault="00000000">
      <w:pPr>
        <w:pStyle w:val="ListParagraph"/>
        <w:numPr>
          <w:ilvl w:val="0"/>
          <w:numId w:val="2"/>
        </w:numPr>
        <w:spacing w:after="40"/>
      </w:pPr>
      <w:r>
        <w:rPr>
          <w:color w:val="000000"/>
          <w:sz w:val="17"/>
          <w:szCs w:val="17"/>
        </w:rPr>
        <w:t>Planned maintenance arrangements</w:t>
      </w:r>
    </w:p>
    <w:p w14:paraId="52E9DB9B" w14:textId="77777777" w:rsidR="006A6F9C" w:rsidRDefault="00000000">
      <w:pPr>
        <w:pStyle w:val="ListParagraph"/>
        <w:numPr>
          <w:ilvl w:val="0"/>
          <w:numId w:val="2"/>
        </w:numPr>
        <w:spacing w:after="40"/>
      </w:pPr>
      <w:r>
        <w:rPr>
          <w:color w:val="000000"/>
          <w:sz w:val="17"/>
          <w:szCs w:val="17"/>
        </w:rPr>
        <w:t>Contractor management procedures</w:t>
      </w:r>
    </w:p>
    <w:p w14:paraId="709A9E6D" w14:textId="77777777" w:rsidR="006A6F9C" w:rsidRDefault="00000000">
      <w:pPr>
        <w:pStyle w:val="ListParagraph"/>
        <w:numPr>
          <w:ilvl w:val="0"/>
          <w:numId w:val="2"/>
        </w:numPr>
        <w:spacing w:after="40"/>
      </w:pPr>
      <w:r>
        <w:rPr>
          <w:color w:val="000000"/>
          <w:sz w:val="17"/>
          <w:szCs w:val="17"/>
        </w:rPr>
        <w:t>Defect reporting systems</w:t>
      </w:r>
    </w:p>
    <w:p w14:paraId="76BCA29F" w14:textId="77777777" w:rsidR="006A6F9C" w:rsidRDefault="00000000">
      <w:pPr>
        <w:pStyle w:val="ListParagraph"/>
        <w:numPr>
          <w:ilvl w:val="0"/>
          <w:numId w:val="2"/>
        </w:numPr>
        <w:spacing w:after="40"/>
      </w:pPr>
      <w:r>
        <w:rPr>
          <w:color w:val="000000"/>
          <w:sz w:val="17"/>
          <w:szCs w:val="17"/>
        </w:rPr>
        <w:t>Event approval arrangements</w:t>
      </w:r>
    </w:p>
    <w:p w14:paraId="3DB7A4AC" w14:textId="77777777" w:rsidR="006A6F9C" w:rsidRDefault="00000000">
      <w:pPr>
        <w:pStyle w:val="ListParagraph"/>
        <w:numPr>
          <w:ilvl w:val="0"/>
          <w:numId w:val="2"/>
        </w:numPr>
        <w:spacing w:after="40"/>
      </w:pPr>
      <w:r>
        <w:rPr>
          <w:color w:val="000000"/>
          <w:sz w:val="17"/>
          <w:szCs w:val="17"/>
        </w:rPr>
        <w:t>Public information and signage</w:t>
      </w:r>
    </w:p>
    <w:p w14:paraId="49353E83" w14:textId="77777777" w:rsidR="006A6F9C" w:rsidRDefault="00000000">
      <w:pPr>
        <w:pStyle w:val="ListParagraph"/>
        <w:numPr>
          <w:ilvl w:val="0"/>
          <w:numId w:val="2"/>
        </w:numPr>
        <w:spacing w:after="40"/>
      </w:pPr>
      <w:r>
        <w:rPr>
          <w:color w:val="000000"/>
          <w:sz w:val="17"/>
          <w:szCs w:val="17"/>
        </w:rPr>
        <w:t>Reactive response procedures</w:t>
      </w:r>
    </w:p>
    <w:p w14:paraId="1AAC143D" w14:textId="77777777" w:rsidR="006A6F9C" w:rsidRDefault="00000000">
      <w:pPr>
        <w:pStyle w:val="ListParagraph"/>
        <w:numPr>
          <w:ilvl w:val="0"/>
          <w:numId w:val="2"/>
        </w:numPr>
        <w:spacing w:after="40"/>
      </w:pPr>
      <w:r>
        <w:rPr>
          <w:color w:val="000000"/>
          <w:sz w:val="17"/>
          <w:szCs w:val="17"/>
        </w:rPr>
        <w:t>Governance oversight and review</w:t>
      </w:r>
    </w:p>
    <w:p w14:paraId="56912A2C" w14:textId="77777777" w:rsidR="006A6F9C" w:rsidRDefault="006A6F9C">
      <w:pPr>
        <w:spacing w:before="200"/>
      </w:pPr>
    </w:p>
    <w:p w14:paraId="1A0BB4CD" w14:textId="77777777" w:rsidR="006A6F9C" w:rsidRDefault="00000000">
      <w:pPr>
        <w:pStyle w:val="Heading1"/>
      </w:pPr>
      <w:r>
        <w:t>INSPECTION AND MONITORING ARRANGEMENTS</w:t>
      </w:r>
    </w:p>
    <w:p w14:paraId="4E23D5A4" w14:textId="77777777" w:rsidR="006A6F9C" w:rsidRDefault="006A6F9C">
      <w:pPr>
        <w:pBdr>
          <w:bottom w:val="single" w:sz="8" w:space="1" w:color="A67C00"/>
        </w:pBdr>
        <w:spacing w:before="120" w:after="120"/>
      </w:pPr>
    </w:p>
    <w:p w14:paraId="4FC7E51F" w14:textId="77777777" w:rsidR="006A6F9C" w:rsidRDefault="006A6F9C">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000"/>
      </w:tblGrid>
      <w:tr w:rsidR="006A6F9C" w14:paraId="0BDBC922" w14:textId="77777777">
        <w:tc>
          <w:tcPr>
            <w:tcW w:w="6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2ADA95B" w14:textId="77777777" w:rsidR="006A6F9C" w:rsidRDefault="00000000">
            <w:pPr>
              <w:jc w:val="center"/>
            </w:pPr>
            <w:r>
              <w:rPr>
                <w:b/>
                <w:bCs/>
                <w:color w:val="FFFFFF"/>
                <w:sz w:val="14"/>
                <w:szCs w:val="14"/>
              </w:rPr>
              <w:t>Activity</w:t>
            </w:r>
          </w:p>
        </w:tc>
        <w:tc>
          <w:tcPr>
            <w:tcW w:w="3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B46F2C2" w14:textId="77777777" w:rsidR="006A6F9C" w:rsidRDefault="00000000">
            <w:pPr>
              <w:jc w:val="center"/>
            </w:pPr>
            <w:r>
              <w:rPr>
                <w:b/>
                <w:bCs/>
                <w:color w:val="FFFFFF"/>
                <w:sz w:val="14"/>
                <w:szCs w:val="14"/>
              </w:rPr>
              <w:t>Frequency</w:t>
            </w:r>
          </w:p>
        </w:tc>
      </w:tr>
      <w:tr w:rsidR="006A6F9C" w14:paraId="7D338F7E"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9BFC9DD" w14:textId="77777777" w:rsidR="006A6F9C" w:rsidRDefault="00000000">
            <w:pPr>
              <w:spacing w:after="60"/>
            </w:pPr>
            <w:r>
              <w:rPr>
                <w:color w:val="000000"/>
                <w:sz w:val="15"/>
                <w:szCs w:val="15"/>
              </w:rPr>
              <w:t>Visual inspections of park areas</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DAFD2B8" w14:textId="77777777" w:rsidR="006A6F9C" w:rsidRDefault="00000000">
            <w:pPr>
              <w:spacing w:after="60"/>
            </w:pPr>
            <w:r>
              <w:rPr>
                <w:color w:val="000000"/>
                <w:sz w:val="15"/>
                <w:szCs w:val="15"/>
              </w:rPr>
              <w:t>Weekly</w:t>
            </w:r>
          </w:p>
        </w:tc>
      </w:tr>
      <w:tr w:rsidR="006A6F9C" w14:paraId="38408AD8"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E14CCE2" w14:textId="77777777" w:rsidR="006A6F9C" w:rsidRDefault="00000000">
            <w:pPr>
              <w:spacing w:after="60"/>
            </w:pPr>
            <w:r>
              <w:rPr>
                <w:color w:val="000000"/>
                <w:sz w:val="15"/>
                <w:szCs w:val="15"/>
              </w:rPr>
              <w:t>Recorded inspections of park infrastructure</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F04DA89" w14:textId="77777777" w:rsidR="006A6F9C" w:rsidRDefault="00000000">
            <w:pPr>
              <w:spacing w:after="60"/>
            </w:pPr>
            <w:r>
              <w:rPr>
                <w:color w:val="000000"/>
                <w:sz w:val="15"/>
                <w:szCs w:val="15"/>
              </w:rPr>
              <w:t>Quarterly</w:t>
            </w:r>
          </w:p>
        </w:tc>
      </w:tr>
      <w:tr w:rsidR="006A6F9C" w14:paraId="5A7555EC"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F1B487A" w14:textId="77777777" w:rsidR="006A6F9C" w:rsidRDefault="00000000">
            <w:pPr>
              <w:spacing w:after="60"/>
            </w:pPr>
            <w:r>
              <w:rPr>
                <w:color w:val="000000"/>
                <w:sz w:val="15"/>
                <w:szCs w:val="15"/>
              </w:rPr>
              <w:t>Children's play equipment inspections</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4B83926" w14:textId="77777777" w:rsidR="006A6F9C" w:rsidRDefault="00000000">
            <w:pPr>
              <w:spacing w:after="60"/>
            </w:pPr>
            <w:r>
              <w:rPr>
                <w:color w:val="000000"/>
                <w:sz w:val="15"/>
                <w:szCs w:val="15"/>
              </w:rPr>
              <w:t>In accordance with inspection regime</w:t>
            </w:r>
          </w:p>
        </w:tc>
      </w:tr>
      <w:tr w:rsidR="006A6F9C" w14:paraId="4FE6CA4C"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26E26F5" w14:textId="77777777" w:rsidR="006A6F9C" w:rsidRDefault="00000000">
            <w:pPr>
              <w:spacing w:after="60"/>
            </w:pPr>
            <w:r>
              <w:rPr>
                <w:color w:val="000000"/>
                <w:sz w:val="15"/>
                <w:szCs w:val="15"/>
              </w:rPr>
              <w:t>Post-storm inspections</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6D9783F" w14:textId="77777777" w:rsidR="006A6F9C" w:rsidRDefault="00000000">
            <w:pPr>
              <w:spacing w:after="60"/>
            </w:pPr>
            <w:r>
              <w:rPr>
                <w:color w:val="000000"/>
                <w:sz w:val="15"/>
                <w:szCs w:val="15"/>
              </w:rPr>
              <w:t>Following significant adverse weather</w:t>
            </w:r>
          </w:p>
        </w:tc>
      </w:tr>
      <w:tr w:rsidR="006A6F9C" w14:paraId="2AF0D722"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3EBB567" w14:textId="77777777" w:rsidR="006A6F9C" w:rsidRDefault="00000000">
            <w:pPr>
              <w:spacing w:after="60"/>
            </w:pPr>
            <w:r>
              <w:rPr>
                <w:color w:val="000000"/>
                <w:sz w:val="15"/>
                <w:szCs w:val="15"/>
              </w:rPr>
              <w:t>Defect reporting review</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49B0A8E" w14:textId="77777777" w:rsidR="006A6F9C" w:rsidRDefault="00000000">
            <w:pPr>
              <w:spacing w:after="60"/>
            </w:pPr>
            <w:r>
              <w:rPr>
                <w:color w:val="000000"/>
                <w:sz w:val="15"/>
                <w:szCs w:val="15"/>
              </w:rPr>
              <w:t>Ongoing</w:t>
            </w:r>
          </w:p>
        </w:tc>
      </w:tr>
      <w:tr w:rsidR="006A6F9C" w14:paraId="57CB9A0E"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479FC41" w14:textId="77777777" w:rsidR="006A6F9C" w:rsidRDefault="00000000">
            <w:pPr>
              <w:spacing w:after="60"/>
            </w:pPr>
            <w:r>
              <w:rPr>
                <w:color w:val="000000"/>
                <w:sz w:val="15"/>
                <w:szCs w:val="15"/>
              </w:rPr>
              <w:t>Contractor monitoring</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6CF3FB4" w14:textId="77777777" w:rsidR="006A6F9C" w:rsidRDefault="00000000">
            <w:pPr>
              <w:spacing w:after="60"/>
            </w:pPr>
            <w:r>
              <w:rPr>
                <w:color w:val="000000"/>
                <w:sz w:val="15"/>
                <w:szCs w:val="15"/>
              </w:rPr>
              <w:t>During maintenance and event works</w:t>
            </w:r>
          </w:p>
        </w:tc>
      </w:tr>
      <w:tr w:rsidR="006A6F9C" w14:paraId="52111683"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8E1F7BC" w14:textId="77777777" w:rsidR="006A6F9C" w:rsidRDefault="00000000">
            <w:pPr>
              <w:spacing w:after="60"/>
            </w:pPr>
            <w:r>
              <w:rPr>
                <w:color w:val="000000"/>
                <w:sz w:val="15"/>
                <w:szCs w:val="15"/>
              </w:rPr>
              <w:t>Event inspections and checks</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E9A94F" w14:textId="77777777" w:rsidR="006A6F9C" w:rsidRDefault="00000000">
            <w:pPr>
              <w:spacing w:after="60"/>
            </w:pPr>
            <w:r>
              <w:rPr>
                <w:color w:val="000000"/>
                <w:sz w:val="15"/>
                <w:szCs w:val="15"/>
              </w:rPr>
              <w:t>Prior to and during all organised events</w:t>
            </w:r>
          </w:p>
        </w:tc>
      </w:tr>
      <w:tr w:rsidR="006A6F9C" w14:paraId="2CF48A15" w14:textId="77777777">
        <w:tc>
          <w:tcPr>
            <w:tcW w:w="6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4997F1F" w14:textId="77777777" w:rsidR="006A6F9C" w:rsidRDefault="00000000">
            <w:pPr>
              <w:spacing w:after="60"/>
            </w:pPr>
            <w:r>
              <w:rPr>
                <w:color w:val="000000"/>
                <w:sz w:val="15"/>
                <w:szCs w:val="15"/>
              </w:rPr>
              <w:t>Public complaints and reports</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FAEB8CE" w14:textId="77777777" w:rsidR="006A6F9C" w:rsidRDefault="00000000">
            <w:pPr>
              <w:spacing w:after="60"/>
            </w:pPr>
            <w:r>
              <w:rPr>
                <w:color w:val="000000"/>
                <w:sz w:val="15"/>
                <w:szCs w:val="15"/>
              </w:rPr>
              <w:t>Ongoing</w:t>
            </w:r>
          </w:p>
        </w:tc>
      </w:tr>
    </w:tbl>
    <w:p w14:paraId="3C6219E7" w14:textId="77777777" w:rsidR="006A6F9C" w:rsidRDefault="006A6F9C">
      <w:pPr>
        <w:spacing w:before="200"/>
      </w:pPr>
    </w:p>
    <w:p w14:paraId="1A887755" w14:textId="77777777" w:rsidR="006A6F9C" w:rsidRDefault="00000000">
      <w:pPr>
        <w:pStyle w:val="Heading1"/>
      </w:pPr>
      <w:r>
        <w:t>PURPOSE</w:t>
      </w:r>
    </w:p>
    <w:p w14:paraId="0056A524" w14:textId="77777777" w:rsidR="006A6F9C" w:rsidRDefault="006A6F9C">
      <w:pPr>
        <w:pBdr>
          <w:bottom w:val="single" w:sz="8" w:space="1" w:color="A67C00"/>
        </w:pBdr>
        <w:spacing w:before="120" w:after="120"/>
      </w:pPr>
    </w:p>
    <w:p w14:paraId="1709FE78" w14:textId="77777777" w:rsidR="006A6F9C" w:rsidRDefault="00000000">
      <w:pPr>
        <w:spacing w:before="40" w:after="80"/>
      </w:pPr>
      <w:r>
        <w:rPr>
          <w:color w:val="000000"/>
        </w:rPr>
        <w:t>This risk assessment identifies the significant hazards associated with the operation and management of Waverley Park and establishes the control measures required to reduce risks to the lowest reasonably practicable level.</w:t>
      </w:r>
    </w:p>
    <w:p w14:paraId="7573F166" w14:textId="77777777" w:rsidR="006A6F9C" w:rsidRDefault="00000000">
      <w:pPr>
        <w:spacing w:before="40" w:after="80"/>
      </w:pPr>
      <w:r>
        <w:rPr>
          <w:color w:val="000000"/>
        </w:rPr>
        <w:t>This assessment forms part of the Council's governance, health and safety and premises management arrangements.</w:t>
      </w:r>
    </w:p>
    <w:p w14:paraId="7C00B9E9" w14:textId="77777777" w:rsidR="006A6F9C" w:rsidRDefault="006A6F9C">
      <w:pPr>
        <w:spacing w:before="200"/>
      </w:pPr>
    </w:p>
    <w:p w14:paraId="42E92C96" w14:textId="77777777" w:rsidR="006A6F9C" w:rsidRDefault="00000000">
      <w:pPr>
        <w:pStyle w:val="Heading1"/>
      </w:pPr>
      <w:r>
        <w:lastRenderedPageBreak/>
        <w:t>REVIEW REQUIREMENTS</w:t>
      </w:r>
    </w:p>
    <w:p w14:paraId="06604399" w14:textId="77777777" w:rsidR="006A6F9C" w:rsidRDefault="006A6F9C">
      <w:pPr>
        <w:pBdr>
          <w:bottom w:val="single" w:sz="8" w:space="1" w:color="A67C00"/>
        </w:pBdr>
        <w:spacing w:before="120" w:after="120"/>
      </w:pPr>
    </w:p>
    <w:p w14:paraId="360DF489" w14:textId="77777777" w:rsidR="006A6F9C" w:rsidRDefault="00000000">
      <w:pPr>
        <w:spacing w:before="40" w:after="80"/>
      </w:pPr>
      <w:r>
        <w:rPr>
          <w:b/>
          <w:bCs/>
          <w:color w:val="000000"/>
        </w:rPr>
        <w:t>This assessment shall be reviewed:</w:t>
      </w:r>
    </w:p>
    <w:p w14:paraId="506B0F33" w14:textId="77777777" w:rsidR="006A6F9C" w:rsidRDefault="00000000">
      <w:pPr>
        <w:pStyle w:val="ListParagraph"/>
        <w:numPr>
          <w:ilvl w:val="0"/>
          <w:numId w:val="2"/>
        </w:numPr>
        <w:spacing w:after="40"/>
      </w:pPr>
      <w:r>
        <w:rPr>
          <w:color w:val="000000"/>
          <w:sz w:val="17"/>
          <w:szCs w:val="17"/>
        </w:rPr>
        <w:t>Annually as a minimum</w:t>
      </w:r>
    </w:p>
    <w:p w14:paraId="3632F2CA" w14:textId="77777777" w:rsidR="006A6F9C" w:rsidRDefault="00000000">
      <w:pPr>
        <w:pStyle w:val="ListParagraph"/>
        <w:numPr>
          <w:ilvl w:val="0"/>
          <w:numId w:val="2"/>
        </w:numPr>
        <w:spacing w:after="40"/>
      </w:pPr>
      <w:r>
        <w:rPr>
          <w:color w:val="000000"/>
          <w:sz w:val="17"/>
          <w:szCs w:val="17"/>
        </w:rPr>
        <w:t>Following any accident, incident or near miss</w:t>
      </w:r>
    </w:p>
    <w:p w14:paraId="5B99125D" w14:textId="77777777" w:rsidR="006A6F9C" w:rsidRDefault="00000000">
      <w:pPr>
        <w:pStyle w:val="ListParagraph"/>
        <w:numPr>
          <w:ilvl w:val="0"/>
          <w:numId w:val="2"/>
        </w:numPr>
        <w:spacing w:after="40"/>
      </w:pPr>
      <w:r>
        <w:rPr>
          <w:color w:val="000000"/>
          <w:sz w:val="17"/>
          <w:szCs w:val="17"/>
        </w:rPr>
        <w:t>Following significant changes to the park, infrastructure or activities</w:t>
      </w:r>
    </w:p>
    <w:p w14:paraId="1A62519B" w14:textId="77777777" w:rsidR="006A6F9C" w:rsidRDefault="00000000">
      <w:pPr>
        <w:pStyle w:val="ListParagraph"/>
        <w:numPr>
          <w:ilvl w:val="0"/>
          <w:numId w:val="2"/>
        </w:numPr>
        <w:spacing w:after="40"/>
      </w:pPr>
      <w:r>
        <w:rPr>
          <w:color w:val="000000"/>
          <w:sz w:val="17"/>
          <w:szCs w:val="17"/>
        </w:rPr>
        <w:t>Following structural alterations or remediation works</w:t>
      </w:r>
    </w:p>
    <w:p w14:paraId="48E1564A" w14:textId="77777777" w:rsidR="006A6F9C" w:rsidRDefault="00000000">
      <w:pPr>
        <w:pStyle w:val="ListParagraph"/>
        <w:numPr>
          <w:ilvl w:val="0"/>
          <w:numId w:val="2"/>
        </w:numPr>
        <w:spacing w:after="40"/>
      </w:pPr>
      <w:r>
        <w:rPr>
          <w:color w:val="000000"/>
          <w:sz w:val="17"/>
          <w:szCs w:val="17"/>
        </w:rPr>
        <w:t>Following changes in legislation or guidance</w:t>
      </w:r>
    </w:p>
    <w:p w14:paraId="07B82A74" w14:textId="77777777" w:rsidR="006A6F9C" w:rsidRDefault="00000000">
      <w:pPr>
        <w:pStyle w:val="ListParagraph"/>
        <w:numPr>
          <w:ilvl w:val="0"/>
          <w:numId w:val="2"/>
        </w:numPr>
        <w:spacing w:after="40"/>
      </w:pPr>
      <w:r>
        <w:rPr>
          <w:color w:val="000000"/>
          <w:sz w:val="17"/>
          <w:szCs w:val="17"/>
        </w:rPr>
        <w:t>Where monitoring identifies that controls are no longer effective</w:t>
      </w:r>
    </w:p>
    <w:p w14:paraId="4B493D5C" w14:textId="77777777" w:rsidR="006A6F9C" w:rsidRDefault="00000000">
      <w:pPr>
        <w:pStyle w:val="Heading1"/>
      </w:pPr>
      <w:r>
        <w:t>RISK RATING MATRIX</w:t>
      </w:r>
    </w:p>
    <w:p w14:paraId="53C3D1A8" w14:textId="77777777" w:rsidR="006A6F9C" w:rsidRDefault="006A6F9C">
      <w:pPr>
        <w:pBdr>
          <w:bottom w:val="single" w:sz="8" w:space="1" w:color="A67C00"/>
        </w:pBdr>
        <w:spacing w:before="120" w:after="120"/>
      </w:pPr>
    </w:p>
    <w:p w14:paraId="1A4EEEB4" w14:textId="77777777" w:rsidR="006A6F9C" w:rsidRDefault="00000000">
      <w:pPr>
        <w:spacing w:before="40" w:after="80"/>
      </w:pPr>
      <w:r>
        <w:rPr>
          <w:color w:val="000000"/>
          <w:sz w:val="16"/>
          <w:szCs w:val="16"/>
        </w:rPr>
        <w:t>Risk Rating = Likelihood × Severity.  Colour coding:  Green = Low (1–5)  |  Amber = Medium (6–12)  |  Red = High (15–25)</w:t>
      </w:r>
    </w:p>
    <w:p w14:paraId="61282C9B" w14:textId="77777777" w:rsidR="006A6F9C" w:rsidRDefault="006A6F9C">
      <w:pPr>
        <w:spacing w:before="8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00"/>
        <w:gridCol w:w="1000"/>
        <w:gridCol w:w="1000"/>
        <w:gridCol w:w="1000"/>
      </w:tblGrid>
      <w:tr w:rsidR="006A6F9C" w14:paraId="025AF8E3" w14:textId="77777777">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D441F82" w14:textId="77777777" w:rsidR="006A6F9C" w:rsidRDefault="00000000">
            <w:pPr>
              <w:jc w:val="center"/>
            </w:pPr>
            <w:r>
              <w:rPr>
                <w:b/>
                <w:bCs/>
                <w:color w:val="FFFFFF"/>
                <w:sz w:val="14"/>
                <w:szCs w:val="14"/>
              </w:rPr>
              <w:t>L \ S</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97998F8" w14:textId="77777777" w:rsidR="006A6F9C" w:rsidRDefault="00000000">
            <w:pPr>
              <w:jc w:val="center"/>
            </w:pPr>
            <w:r>
              <w:rPr>
                <w:b/>
                <w:bCs/>
                <w:color w:val="FFFFFF"/>
                <w:sz w:val="13"/>
                <w:szCs w:val="13"/>
              </w:rPr>
              <w:t>1</w:t>
            </w:r>
          </w:p>
          <w:p w14:paraId="68EE144B" w14:textId="77777777" w:rsidR="006A6F9C" w:rsidRDefault="00000000">
            <w:pPr>
              <w:jc w:val="center"/>
            </w:pPr>
            <w:r>
              <w:rPr>
                <w:b/>
                <w:bCs/>
                <w:color w:val="FFFFFF"/>
                <w:sz w:val="13"/>
                <w:szCs w:val="13"/>
              </w:rPr>
              <w:t>Negligible</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08D75EA" w14:textId="77777777" w:rsidR="006A6F9C" w:rsidRDefault="00000000">
            <w:pPr>
              <w:jc w:val="center"/>
            </w:pPr>
            <w:r>
              <w:rPr>
                <w:b/>
                <w:bCs/>
                <w:color w:val="FFFFFF"/>
                <w:sz w:val="13"/>
                <w:szCs w:val="13"/>
              </w:rPr>
              <w:t>2</w:t>
            </w:r>
          </w:p>
          <w:p w14:paraId="1DF13E5E" w14:textId="77777777" w:rsidR="006A6F9C" w:rsidRDefault="00000000">
            <w:pPr>
              <w:jc w:val="center"/>
            </w:pPr>
            <w:r>
              <w:rPr>
                <w:b/>
                <w:bCs/>
                <w:color w:val="FFFFFF"/>
                <w:sz w:val="13"/>
                <w:szCs w:val="13"/>
              </w:rPr>
              <w:t>Minor</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AF26401" w14:textId="77777777" w:rsidR="006A6F9C" w:rsidRDefault="00000000">
            <w:pPr>
              <w:jc w:val="center"/>
            </w:pPr>
            <w:r>
              <w:rPr>
                <w:b/>
                <w:bCs/>
                <w:color w:val="FFFFFF"/>
                <w:sz w:val="13"/>
                <w:szCs w:val="13"/>
              </w:rPr>
              <w:t>3</w:t>
            </w:r>
          </w:p>
          <w:p w14:paraId="4FF35B9F" w14:textId="77777777" w:rsidR="006A6F9C" w:rsidRDefault="00000000">
            <w:pPr>
              <w:jc w:val="center"/>
            </w:pPr>
            <w:r>
              <w:rPr>
                <w:b/>
                <w:bCs/>
                <w:color w:val="FFFFFF"/>
                <w:sz w:val="13"/>
                <w:szCs w:val="13"/>
              </w:rPr>
              <w:t>Moderate</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60EB3C2" w14:textId="77777777" w:rsidR="006A6F9C" w:rsidRDefault="00000000">
            <w:pPr>
              <w:jc w:val="center"/>
            </w:pPr>
            <w:r>
              <w:rPr>
                <w:b/>
                <w:bCs/>
                <w:color w:val="FFFFFF"/>
                <w:sz w:val="13"/>
                <w:szCs w:val="13"/>
              </w:rPr>
              <w:t>4</w:t>
            </w:r>
          </w:p>
          <w:p w14:paraId="3D1300E1" w14:textId="77777777" w:rsidR="006A6F9C" w:rsidRDefault="00000000">
            <w:pPr>
              <w:jc w:val="center"/>
            </w:pPr>
            <w:r>
              <w:rPr>
                <w:b/>
                <w:bCs/>
                <w:color w:val="FFFFFF"/>
                <w:sz w:val="13"/>
                <w:szCs w:val="13"/>
              </w:rPr>
              <w:t>Major</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D1584B1" w14:textId="77777777" w:rsidR="006A6F9C" w:rsidRDefault="00000000">
            <w:pPr>
              <w:jc w:val="center"/>
            </w:pPr>
            <w:r>
              <w:rPr>
                <w:b/>
                <w:bCs/>
                <w:color w:val="FFFFFF"/>
                <w:sz w:val="13"/>
                <w:szCs w:val="13"/>
              </w:rPr>
              <w:t>5</w:t>
            </w:r>
          </w:p>
          <w:p w14:paraId="5D9042AE" w14:textId="77777777" w:rsidR="006A6F9C" w:rsidRDefault="00000000">
            <w:pPr>
              <w:jc w:val="center"/>
            </w:pPr>
            <w:r>
              <w:rPr>
                <w:b/>
                <w:bCs/>
                <w:color w:val="FFFFFF"/>
                <w:sz w:val="13"/>
                <w:szCs w:val="13"/>
              </w:rPr>
              <w:t>Catastrophic</w:t>
            </w:r>
          </w:p>
        </w:tc>
      </w:tr>
      <w:tr w:rsidR="006A6F9C" w14:paraId="724F1A4C"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770AD09D" w14:textId="77777777" w:rsidR="006A6F9C" w:rsidRDefault="00000000">
            <w:r>
              <w:rPr>
                <w:b/>
                <w:bCs/>
                <w:color w:val="FFFFFF"/>
                <w:sz w:val="13"/>
                <w:szCs w:val="13"/>
              </w:rPr>
              <w:t>1 Very Unlikely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74F2010F" w14:textId="77777777" w:rsidR="006A6F9C" w:rsidRDefault="00000000">
            <w:pPr>
              <w:jc w:val="center"/>
            </w:pPr>
            <w:r>
              <w:rPr>
                <w:b/>
                <w:bCs/>
                <w:color w:val="375623"/>
                <w:sz w:val="16"/>
                <w:szCs w:val="16"/>
              </w:rPr>
              <w:t>1</w:t>
            </w:r>
          </w:p>
          <w:p w14:paraId="031F8E1F" w14:textId="77777777" w:rsidR="006A6F9C" w:rsidRDefault="00000000">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6C9BDD80" w14:textId="77777777" w:rsidR="006A6F9C" w:rsidRDefault="00000000">
            <w:pPr>
              <w:jc w:val="center"/>
            </w:pPr>
            <w:r>
              <w:rPr>
                <w:b/>
                <w:bCs/>
                <w:color w:val="375623"/>
                <w:sz w:val="16"/>
                <w:szCs w:val="16"/>
              </w:rPr>
              <w:t>2</w:t>
            </w:r>
          </w:p>
          <w:p w14:paraId="328D7815" w14:textId="77777777" w:rsidR="006A6F9C" w:rsidRDefault="00000000">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78447C7E" w14:textId="77777777" w:rsidR="006A6F9C" w:rsidRDefault="00000000">
            <w:pPr>
              <w:jc w:val="center"/>
            </w:pPr>
            <w:r>
              <w:rPr>
                <w:b/>
                <w:bCs/>
                <w:color w:val="375623"/>
                <w:sz w:val="16"/>
                <w:szCs w:val="16"/>
              </w:rPr>
              <w:t>3</w:t>
            </w:r>
          </w:p>
          <w:p w14:paraId="7668D6D2" w14:textId="77777777" w:rsidR="006A6F9C" w:rsidRDefault="00000000">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2F06299B" w14:textId="77777777" w:rsidR="006A6F9C" w:rsidRDefault="00000000">
            <w:pPr>
              <w:jc w:val="center"/>
            </w:pPr>
            <w:r>
              <w:rPr>
                <w:b/>
                <w:bCs/>
                <w:color w:val="375623"/>
                <w:sz w:val="16"/>
                <w:szCs w:val="16"/>
              </w:rPr>
              <w:t>4</w:t>
            </w:r>
          </w:p>
          <w:p w14:paraId="1A76E7C4" w14:textId="77777777" w:rsidR="006A6F9C" w:rsidRDefault="00000000">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5EA6167B" w14:textId="77777777" w:rsidR="006A6F9C" w:rsidRDefault="00000000">
            <w:pPr>
              <w:jc w:val="center"/>
            </w:pPr>
            <w:r>
              <w:rPr>
                <w:b/>
                <w:bCs/>
                <w:color w:val="375623"/>
                <w:sz w:val="16"/>
                <w:szCs w:val="16"/>
              </w:rPr>
              <w:t>5</w:t>
            </w:r>
          </w:p>
          <w:p w14:paraId="24B94314" w14:textId="77777777" w:rsidR="006A6F9C" w:rsidRDefault="00000000">
            <w:pPr>
              <w:jc w:val="center"/>
            </w:pPr>
            <w:r>
              <w:rPr>
                <w:color w:val="375623"/>
                <w:sz w:val="13"/>
                <w:szCs w:val="13"/>
              </w:rPr>
              <w:t>Low</w:t>
            </w:r>
          </w:p>
        </w:tc>
      </w:tr>
      <w:tr w:rsidR="006A6F9C" w14:paraId="3E057F01"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5FB0D31D" w14:textId="77777777" w:rsidR="006A6F9C" w:rsidRDefault="00000000">
            <w:r>
              <w:rPr>
                <w:b/>
                <w:bCs/>
                <w:color w:val="FFFFFF"/>
                <w:sz w:val="13"/>
                <w:szCs w:val="13"/>
              </w:rPr>
              <w:t>2 Unlikely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1D9FE2F8" w14:textId="77777777" w:rsidR="006A6F9C" w:rsidRDefault="00000000">
            <w:pPr>
              <w:jc w:val="center"/>
            </w:pPr>
            <w:r>
              <w:rPr>
                <w:b/>
                <w:bCs/>
                <w:color w:val="375623"/>
                <w:sz w:val="16"/>
                <w:szCs w:val="16"/>
              </w:rPr>
              <w:t>2</w:t>
            </w:r>
          </w:p>
          <w:p w14:paraId="19D2F8FF" w14:textId="77777777" w:rsidR="006A6F9C" w:rsidRDefault="00000000">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4DA70B41" w14:textId="77777777" w:rsidR="006A6F9C" w:rsidRDefault="00000000">
            <w:pPr>
              <w:jc w:val="center"/>
            </w:pPr>
            <w:r>
              <w:rPr>
                <w:b/>
                <w:bCs/>
                <w:color w:val="375623"/>
                <w:sz w:val="16"/>
                <w:szCs w:val="16"/>
              </w:rPr>
              <w:t>4</w:t>
            </w:r>
          </w:p>
          <w:p w14:paraId="1C67946F" w14:textId="77777777" w:rsidR="006A6F9C" w:rsidRDefault="00000000">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CB6154E" w14:textId="77777777" w:rsidR="006A6F9C" w:rsidRDefault="00000000">
            <w:pPr>
              <w:jc w:val="center"/>
            </w:pPr>
            <w:r>
              <w:rPr>
                <w:b/>
                <w:bCs/>
                <w:color w:val="8A4700"/>
                <w:sz w:val="16"/>
                <w:szCs w:val="16"/>
              </w:rPr>
              <w:t>6</w:t>
            </w:r>
          </w:p>
          <w:p w14:paraId="005C26E9" w14:textId="77777777" w:rsidR="006A6F9C" w:rsidRDefault="00000000">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A4D5664" w14:textId="77777777" w:rsidR="006A6F9C" w:rsidRDefault="00000000">
            <w:pPr>
              <w:jc w:val="center"/>
            </w:pPr>
            <w:r>
              <w:rPr>
                <w:b/>
                <w:bCs/>
                <w:color w:val="8A4700"/>
                <w:sz w:val="16"/>
                <w:szCs w:val="16"/>
              </w:rPr>
              <w:t>8</w:t>
            </w:r>
          </w:p>
          <w:p w14:paraId="33F81871" w14:textId="77777777" w:rsidR="006A6F9C" w:rsidRDefault="00000000">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FCE6E4F" w14:textId="77777777" w:rsidR="006A6F9C" w:rsidRDefault="00000000">
            <w:pPr>
              <w:jc w:val="center"/>
            </w:pPr>
            <w:r>
              <w:rPr>
                <w:b/>
                <w:bCs/>
                <w:color w:val="8A4700"/>
                <w:sz w:val="16"/>
                <w:szCs w:val="16"/>
              </w:rPr>
              <w:t>10</w:t>
            </w:r>
          </w:p>
          <w:p w14:paraId="3D6A9C93" w14:textId="77777777" w:rsidR="006A6F9C" w:rsidRDefault="00000000">
            <w:pPr>
              <w:jc w:val="center"/>
            </w:pPr>
            <w:r>
              <w:rPr>
                <w:color w:val="8A4700"/>
                <w:sz w:val="13"/>
                <w:szCs w:val="13"/>
              </w:rPr>
              <w:t>Medium</w:t>
            </w:r>
          </w:p>
        </w:tc>
      </w:tr>
      <w:tr w:rsidR="006A6F9C" w14:paraId="5C7DA5E9"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73E62DC4" w14:textId="77777777" w:rsidR="006A6F9C" w:rsidRDefault="00000000">
            <w:r>
              <w:rPr>
                <w:b/>
                <w:bCs/>
                <w:color w:val="FFFFFF"/>
                <w:sz w:val="13"/>
                <w:szCs w:val="13"/>
              </w:rPr>
              <w:t>3 Possible</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6076A153" w14:textId="77777777" w:rsidR="006A6F9C" w:rsidRDefault="00000000">
            <w:pPr>
              <w:jc w:val="center"/>
            </w:pPr>
            <w:r>
              <w:rPr>
                <w:b/>
                <w:bCs/>
                <w:color w:val="375623"/>
                <w:sz w:val="16"/>
                <w:szCs w:val="16"/>
              </w:rPr>
              <w:t>3</w:t>
            </w:r>
          </w:p>
          <w:p w14:paraId="4217E75C" w14:textId="77777777" w:rsidR="006A6F9C" w:rsidRDefault="00000000">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A139814" w14:textId="77777777" w:rsidR="006A6F9C" w:rsidRDefault="00000000">
            <w:pPr>
              <w:jc w:val="center"/>
            </w:pPr>
            <w:r>
              <w:rPr>
                <w:b/>
                <w:bCs/>
                <w:color w:val="8A4700"/>
                <w:sz w:val="16"/>
                <w:szCs w:val="16"/>
              </w:rPr>
              <w:t>6</w:t>
            </w:r>
          </w:p>
          <w:p w14:paraId="4CBE0112" w14:textId="77777777" w:rsidR="006A6F9C" w:rsidRDefault="00000000">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03BE628" w14:textId="77777777" w:rsidR="006A6F9C" w:rsidRDefault="00000000">
            <w:pPr>
              <w:jc w:val="center"/>
            </w:pPr>
            <w:r>
              <w:rPr>
                <w:b/>
                <w:bCs/>
                <w:color w:val="8A4700"/>
                <w:sz w:val="16"/>
                <w:szCs w:val="16"/>
              </w:rPr>
              <w:t>9</w:t>
            </w:r>
          </w:p>
          <w:p w14:paraId="04F9657A" w14:textId="77777777" w:rsidR="006A6F9C" w:rsidRDefault="00000000">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EB69DBC" w14:textId="77777777" w:rsidR="006A6F9C" w:rsidRDefault="00000000">
            <w:pPr>
              <w:jc w:val="center"/>
            </w:pPr>
            <w:r>
              <w:rPr>
                <w:b/>
                <w:bCs/>
                <w:color w:val="8A4700"/>
                <w:sz w:val="16"/>
                <w:szCs w:val="16"/>
              </w:rPr>
              <w:t>12</w:t>
            </w:r>
          </w:p>
          <w:p w14:paraId="6ECE19C6" w14:textId="77777777" w:rsidR="006A6F9C" w:rsidRDefault="00000000">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73BFB118" w14:textId="77777777" w:rsidR="006A6F9C" w:rsidRDefault="00000000">
            <w:pPr>
              <w:jc w:val="center"/>
            </w:pPr>
            <w:r>
              <w:rPr>
                <w:b/>
                <w:bCs/>
                <w:color w:val="C00000"/>
                <w:sz w:val="16"/>
                <w:szCs w:val="16"/>
              </w:rPr>
              <w:t>15</w:t>
            </w:r>
          </w:p>
          <w:p w14:paraId="1BF9E2C7" w14:textId="77777777" w:rsidR="006A6F9C" w:rsidRDefault="00000000">
            <w:pPr>
              <w:jc w:val="center"/>
            </w:pPr>
            <w:r>
              <w:rPr>
                <w:color w:val="C00000"/>
                <w:sz w:val="13"/>
                <w:szCs w:val="13"/>
              </w:rPr>
              <w:t>High</w:t>
            </w:r>
          </w:p>
        </w:tc>
      </w:tr>
      <w:tr w:rsidR="006A6F9C" w14:paraId="5CD97DDE"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5B52CFA2" w14:textId="77777777" w:rsidR="006A6F9C" w:rsidRDefault="00000000">
            <w:r>
              <w:rPr>
                <w:b/>
                <w:bCs/>
                <w:color w:val="FFFFFF"/>
                <w:sz w:val="13"/>
                <w:szCs w:val="13"/>
              </w:rPr>
              <w:t>4 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12F45A96" w14:textId="77777777" w:rsidR="006A6F9C" w:rsidRDefault="00000000">
            <w:pPr>
              <w:jc w:val="center"/>
            </w:pPr>
            <w:r>
              <w:rPr>
                <w:b/>
                <w:bCs/>
                <w:color w:val="375623"/>
                <w:sz w:val="16"/>
                <w:szCs w:val="16"/>
              </w:rPr>
              <w:t>4</w:t>
            </w:r>
          </w:p>
          <w:p w14:paraId="4343F313" w14:textId="77777777" w:rsidR="006A6F9C" w:rsidRDefault="00000000">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0D0FDCA" w14:textId="77777777" w:rsidR="006A6F9C" w:rsidRDefault="00000000">
            <w:pPr>
              <w:jc w:val="center"/>
            </w:pPr>
            <w:r>
              <w:rPr>
                <w:b/>
                <w:bCs/>
                <w:color w:val="8A4700"/>
                <w:sz w:val="16"/>
                <w:szCs w:val="16"/>
              </w:rPr>
              <w:t>8</w:t>
            </w:r>
          </w:p>
          <w:p w14:paraId="0CA4F8B7" w14:textId="77777777" w:rsidR="006A6F9C" w:rsidRDefault="00000000">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FE63F27" w14:textId="77777777" w:rsidR="006A6F9C" w:rsidRDefault="00000000">
            <w:pPr>
              <w:jc w:val="center"/>
            </w:pPr>
            <w:r>
              <w:rPr>
                <w:b/>
                <w:bCs/>
                <w:color w:val="8A4700"/>
                <w:sz w:val="16"/>
                <w:szCs w:val="16"/>
              </w:rPr>
              <w:t>12</w:t>
            </w:r>
          </w:p>
          <w:p w14:paraId="2F117743" w14:textId="77777777" w:rsidR="006A6F9C" w:rsidRDefault="00000000">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4C1912BE" w14:textId="77777777" w:rsidR="006A6F9C" w:rsidRDefault="00000000">
            <w:pPr>
              <w:jc w:val="center"/>
            </w:pPr>
            <w:r>
              <w:rPr>
                <w:b/>
                <w:bCs/>
                <w:color w:val="C00000"/>
                <w:sz w:val="16"/>
                <w:szCs w:val="16"/>
              </w:rPr>
              <w:t>16</w:t>
            </w:r>
          </w:p>
          <w:p w14:paraId="78F0CED9" w14:textId="77777777" w:rsidR="006A6F9C" w:rsidRDefault="00000000">
            <w:pPr>
              <w:jc w:val="center"/>
            </w:pPr>
            <w:r>
              <w:rPr>
                <w:color w:val="C00000"/>
                <w:sz w:val="13"/>
                <w:szCs w:val="13"/>
              </w:rPr>
              <w:t>High</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493C5424" w14:textId="77777777" w:rsidR="006A6F9C" w:rsidRDefault="00000000">
            <w:pPr>
              <w:jc w:val="center"/>
            </w:pPr>
            <w:r>
              <w:rPr>
                <w:b/>
                <w:bCs/>
                <w:color w:val="C00000"/>
                <w:sz w:val="16"/>
                <w:szCs w:val="16"/>
              </w:rPr>
              <w:t>20</w:t>
            </w:r>
          </w:p>
          <w:p w14:paraId="2A74C5EA" w14:textId="77777777" w:rsidR="006A6F9C" w:rsidRDefault="00000000">
            <w:pPr>
              <w:jc w:val="center"/>
            </w:pPr>
            <w:r>
              <w:rPr>
                <w:color w:val="C00000"/>
                <w:sz w:val="13"/>
                <w:szCs w:val="13"/>
              </w:rPr>
              <w:t>High</w:t>
            </w:r>
          </w:p>
        </w:tc>
      </w:tr>
      <w:tr w:rsidR="006A6F9C" w14:paraId="19E7D1BC"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1EBEA204" w14:textId="77777777" w:rsidR="006A6F9C" w:rsidRDefault="00000000">
            <w:r>
              <w:rPr>
                <w:b/>
                <w:bCs/>
                <w:color w:val="FFFFFF"/>
                <w:sz w:val="13"/>
                <w:szCs w:val="13"/>
              </w:rPr>
              <w:t>5 Very 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125A2A4E" w14:textId="77777777" w:rsidR="006A6F9C" w:rsidRDefault="00000000">
            <w:pPr>
              <w:jc w:val="center"/>
            </w:pPr>
            <w:r>
              <w:rPr>
                <w:b/>
                <w:bCs/>
                <w:color w:val="375623"/>
                <w:sz w:val="16"/>
                <w:szCs w:val="16"/>
              </w:rPr>
              <w:t>5</w:t>
            </w:r>
          </w:p>
          <w:p w14:paraId="2815A451" w14:textId="77777777" w:rsidR="006A6F9C" w:rsidRDefault="00000000">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14D70D2" w14:textId="77777777" w:rsidR="006A6F9C" w:rsidRDefault="00000000">
            <w:pPr>
              <w:jc w:val="center"/>
            </w:pPr>
            <w:r>
              <w:rPr>
                <w:b/>
                <w:bCs/>
                <w:color w:val="8A4700"/>
                <w:sz w:val="16"/>
                <w:szCs w:val="16"/>
              </w:rPr>
              <w:t>10</w:t>
            </w:r>
          </w:p>
          <w:p w14:paraId="72EE075F" w14:textId="77777777" w:rsidR="006A6F9C" w:rsidRDefault="00000000">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309DB49C" w14:textId="77777777" w:rsidR="006A6F9C" w:rsidRDefault="00000000">
            <w:pPr>
              <w:jc w:val="center"/>
            </w:pPr>
            <w:r>
              <w:rPr>
                <w:b/>
                <w:bCs/>
                <w:color w:val="C00000"/>
                <w:sz w:val="16"/>
                <w:szCs w:val="16"/>
              </w:rPr>
              <w:t>15</w:t>
            </w:r>
          </w:p>
          <w:p w14:paraId="2D268A22" w14:textId="77777777" w:rsidR="006A6F9C" w:rsidRDefault="00000000">
            <w:pPr>
              <w:jc w:val="center"/>
            </w:pPr>
            <w:r>
              <w:rPr>
                <w:color w:val="C00000"/>
                <w:sz w:val="13"/>
                <w:szCs w:val="13"/>
              </w:rPr>
              <w:t>High</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3A8DFC70" w14:textId="77777777" w:rsidR="006A6F9C" w:rsidRDefault="00000000">
            <w:pPr>
              <w:jc w:val="center"/>
            </w:pPr>
            <w:r>
              <w:rPr>
                <w:b/>
                <w:bCs/>
                <w:color w:val="C00000"/>
                <w:sz w:val="16"/>
                <w:szCs w:val="16"/>
              </w:rPr>
              <w:t>20</w:t>
            </w:r>
          </w:p>
          <w:p w14:paraId="741A3677" w14:textId="77777777" w:rsidR="006A6F9C" w:rsidRDefault="00000000">
            <w:pPr>
              <w:jc w:val="center"/>
            </w:pPr>
            <w:r>
              <w:rPr>
                <w:color w:val="C00000"/>
                <w:sz w:val="13"/>
                <w:szCs w:val="13"/>
              </w:rPr>
              <w:t>High</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2CA87502" w14:textId="77777777" w:rsidR="006A6F9C" w:rsidRDefault="00000000">
            <w:pPr>
              <w:jc w:val="center"/>
            </w:pPr>
            <w:r>
              <w:rPr>
                <w:b/>
                <w:bCs/>
                <w:color w:val="C00000"/>
                <w:sz w:val="16"/>
                <w:szCs w:val="16"/>
              </w:rPr>
              <w:t>25</w:t>
            </w:r>
          </w:p>
          <w:p w14:paraId="559D9847" w14:textId="77777777" w:rsidR="006A6F9C" w:rsidRDefault="00000000">
            <w:pPr>
              <w:jc w:val="center"/>
            </w:pPr>
            <w:r>
              <w:rPr>
                <w:color w:val="C00000"/>
                <w:sz w:val="13"/>
                <w:szCs w:val="13"/>
              </w:rPr>
              <w:t>High</w:t>
            </w:r>
          </w:p>
        </w:tc>
      </w:tr>
    </w:tbl>
    <w:p w14:paraId="6D65C906" w14:textId="77777777" w:rsidR="006A6F9C" w:rsidRDefault="006A6F9C">
      <w:pPr>
        <w:spacing w:before="160"/>
      </w:pPr>
    </w:p>
    <w:tbl>
      <w:tblPr>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
        <w:gridCol w:w="765"/>
        <w:gridCol w:w="2241"/>
      </w:tblGrid>
      <w:tr w:rsidR="006A6F9C" w14:paraId="262CF5D8" w14:textId="77777777">
        <w:tc>
          <w:tcPr>
            <w:tcW w:w="6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4DDE011" w14:textId="77777777" w:rsidR="006A6F9C" w:rsidRDefault="00000000">
            <w:pPr>
              <w:jc w:val="center"/>
            </w:pPr>
            <w:r>
              <w:rPr>
                <w:b/>
                <w:bCs/>
                <w:color w:val="FFFFFF"/>
                <w:sz w:val="14"/>
                <w:szCs w:val="14"/>
              </w:rPr>
              <w:t>Score</w:t>
            </w:r>
          </w:p>
        </w:tc>
        <w:tc>
          <w:tcPr>
            <w:tcW w:w="6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EE9D3CC" w14:textId="77777777" w:rsidR="006A6F9C" w:rsidRDefault="00000000">
            <w:pPr>
              <w:jc w:val="center"/>
            </w:pPr>
            <w:r>
              <w:rPr>
                <w:b/>
                <w:bCs/>
                <w:color w:val="FFFFFF"/>
                <w:sz w:val="14"/>
                <w:szCs w:val="14"/>
              </w:rPr>
              <w:t>Level</w:t>
            </w:r>
          </w:p>
        </w:tc>
        <w:tc>
          <w:tcPr>
            <w:tcW w:w="24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B6F4167" w14:textId="77777777" w:rsidR="006A6F9C" w:rsidRDefault="00000000">
            <w:pPr>
              <w:jc w:val="center"/>
            </w:pPr>
            <w:r>
              <w:rPr>
                <w:b/>
                <w:bCs/>
                <w:color w:val="FFFFFF"/>
                <w:sz w:val="14"/>
                <w:szCs w:val="14"/>
              </w:rPr>
              <w:t>Action</w:t>
            </w:r>
          </w:p>
        </w:tc>
      </w:tr>
      <w:tr w:rsidR="006A6F9C" w14:paraId="5ADC2588" w14:textId="77777777">
        <w:tc>
          <w:tcPr>
            <w:tcW w:w="6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tcPr>
          <w:p w14:paraId="25E028D3" w14:textId="77777777" w:rsidR="006A6F9C" w:rsidRDefault="00000000">
            <w:pPr>
              <w:jc w:val="center"/>
            </w:pPr>
            <w:r>
              <w:rPr>
                <w:b/>
                <w:bCs/>
                <w:color w:val="375623"/>
                <w:sz w:val="16"/>
                <w:szCs w:val="16"/>
              </w:rPr>
              <w:t>1–5</w:t>
            </w:r>
          </w:p>
        </w:tc>
        <w:tc>
          <w:tcPr>
            <w:tcW w:w="6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tcPr>
          <w:p w14:paraId="238AF9D3" w14:textId="77777777" w:rsidR="006A6F9C" w:rsidRDefault="00000000">
            <w:pPr>
              <w:jc w:val="center"/>
            </w:pPr>
            <w:r>
              <w:rPr>
                <w:b/>
                <w:bCs/>
                <w:color w:val="375623"/>
                <w:sz w:val="16"/>
                <w:szCs w:val="16"/>
              </w:rPr>
              <w:t>Low</w:t>
            </w:r>
          </w:p>
        </w:tc>
        <w:tc>
          <w:tcPr>
            <w:tcW w:w="2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59EDEF5" w14:textId="77777777" w:rsidR="006A6F9C" w:rsidRDefault="00000000">
            <w:pPr>
              <w:spacing w:after="60"/>
            </w:pPr>
            <w:r>
              <w:rPr>
                <w:color w:val="000000"/>
                <w:sz w:val="15"/>
                <w:szCs w:val="15"/>
              </w:rPr>
              <w:t>May be acceptable; continue to monitor and review.</w:t>
            </w:r>
          </w:p>
        </w:tc>
      </w:tr>
      <w:tr w:rsidR="006A6F9C" w14:paraId="740BA6CD" w14:textId="77777777">
        <w:tc>
          <w:tcPr>
            <w:tcW w:w="6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tcPr>
          <w:p w14:paraId="4A98CC04" w14:textId="77777777" w:rsidR="006A6F9C" w:rsidRDefault="00000000">
            <w:pPr>
              <w:jc w:val="center"/>
            </w:pPr>
            <w:r>
              <w:rPr>
                <w:b/>
                <w:bCs/>
                <w:color w:val="8A4700"/>
                <w:sz w:val="16"/>
                <w:szCs w:val="16"/>
              </w:rPr>
              <w:t>6–12</w:t>
            </w:r>
          </w:p>
        </w:tc>
        <w:tc>
          <w:tcPr>
            <w:tcW w:w="6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tcPr>
          <w:p w14:paraId="62D787B9" w14:textId="77777777" w:rsidR="006A6F9C" w:rsidRDefault="00000000">
            <w:pPr>
              <w:jc w:val="center"/>
            </w:pPr>
            <w:r>
              <w:rPr>
                <w:b/>
                <w:bCs/>
                <w:color w:val="8A4700"/>
                <w:sz w:val="16"/>
                <w:szCs w:val="16"/>
              </w:rPr>
              <w:t>Medium</w:t>
            </w:r>
          </w:p>
        </w:tc>
        <w:tc>
          <w:tcPr>
            <w:tcW w:w="2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17EAEFC" w14:textId="77777777" w:rsidR="006A6F9C" w:rsidRDefault="00000000">
            <w:pPr>
              <w:spacing w:after="60"/>
            </w:pPr>
            <w:r>
              <w:rPr>
                <w:color w:val="000000"/>
                <w:sz w:val="15"/>
                <w:szCs w:val="15"/>
              </w:rPr>
              <w:t>Controls should be reviewed; further action should be considered.</w:t>
            </w:r>
          </w:p>
        </w:tc>
      </w:tr>
      <w:tr w:rsidR="006A6F9C" w14:paraId="62B923E4" w14:textId="77777777">
        <w:tc>
          <w:tcPr>
            <w:tcW w:w="6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tcPr>
          <w:p w14:paraId="7E0AFB95" w14:textId="77777777" w:rsidR="006A6F9C" w:rsidRDefault="00000000">
            <w:pPr>
              <w:jc w:val="center"/>
            </w:pPr>
            <w:r>
              <w:rPr>
                <w:b/>
                <w:bCs/>
                <w:color w:val="C00000"/>
                <w:sz w:val="16"/>
                <w:szCs w:val="16"/>
              </w:rPr>
              <w:t>15–25</w:t>
            </w:r>
          </w:p>
        </w:tc>
        <w:tc>
          <w:tcPr>
            <w:tcW w:w="6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tcPr>
          <w:p w14:paraId="06628B47" w14:textId="77777777" w:rsidR="006A6F9C" w:rsidRDefault="00000000">
            <w:pPr>
              <w:jc w:val="center"/>
            </w:pPr>
            <w:r>
              <w:rPr>
                <w:b/>
                <w:bCs/>
                <w:color w:val="C00000"/>
                <w:sz w:val="16"/>
                <w:szCs w:val="16"/>
              </w:rPr>
              <w:t>High</w:t>
            </w:r>
          </w:p>
        </w:tc>
        <w:tc>
          <w:tcPr>
            <w:tcW w:w="2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D85D7EC" w14:textId="77777777" w:rsidR="006A6F9C" w:rsidRDefault="00000000">
            <w:pPr>
              <w:spacing w:after="60"/>
            </w:pPr>
            <w:r>
              <w:rPr>
                <w:color w:val="000000"/>
                <w:sz w:val="15"/>
                <w:szCs w:val="15"/>
              </w:rPr>
              <w:t>Immediate action required. Task should not proceed unless risk can be reduced.</w:t>
            </w:r>
          </w:p>
        </w:tc>
      </w:tr>
    </w:tbl>
    <w:p w14:paraId="73A2D3A4" w14:textId="77777777" w:rsidR="006A6F9C" w:rsidRDefault="00000000">
      <w:r>
        <w:br w:type="page"/>
      </w:r>
    </w:p>
    <w:p w14:paraId="489E3769" w14:textId="77777777" w:rsidR="006A6F9C" w:rsidRDefault="00000000">
      <w:pPr>
        <w:pStyle w:val="Heading1"/>
      </w:pPr>
      <w:r>
        <w:lastRenderedPageBreak/>
        <w:t>GENERAL PARK RISK ASSESSMENT</w:t>
      </w:r>
    </w:p>
    <w:p w14:paraId="78C0824B" w14:textId="77777777" w:rsidR="006A6F9C" w:rsidRDefault="006A6F9C">
      <w:pPr>
        <w:pBdr>
          <w:bottom w:val="single" w:sz="8" w:space="1" w:color="A67C00"/>
        </w:pBdr>
        <w:spacing w:before="120" w:after="120"/>
      </w:pPr>
    </w:p>
    <w:p w14:paraId="0C537E92" w14:textId="77777777" w:rsidR="006A6F9C" w:rsidRDefault="006A6F9C">
      <w:pPr>
        <w:spacing w:before="8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8"/>
        <w:gridCol w:w="1314"/>
        <w:gridCol w:w="1281"/>
        <w:gridCol w:w="1419"/>
        <w:gridCol w:w="526"/>
        <w:gridCol w:w="526"/>
        <w:gridCol w:w="583"/>
        <w:gridCol w:w="2741"/>
        <w:gridCol w:w="1716"/>
        <w:gridCol w:w="744"/>
        <w:gridCol w:w="744"/>
        <w:gridCol w:w="744"/>
        <w:gridCol w:w="1148"/>
        <w:gridCol w:w="1374"/>
      </w:tblGrid>
      <w:tr w:rsidR="006A6F9C" w14:paraId="789AD043" w14:textId="77777777" w:rsidTr="00702D38">
        <w:trPr>
          <w:tblHeader/>
        </w:trPr>
        <w:tc>
          <w:tcPr>
            <w:tcW w:w="538"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A2B5C4F" w14:textId="77777777" w:rsidR="006A6F9C" w:rsidRDefault="00000000">
            <w:pPr>
              <w:jc w:val="center"/>
            </w:pPr>
            <w:r>
              <w:rPr>
                <w:b/>
                <w:bCs/>
                <w:color w:val="FFFFFF"/>
                <w:sz w:val="14"/>
                <w:szCs w:val="14"/>
              </w:rPr>
              <w:t>Ref</w:t>
            </w:r>
          </w:p>
        </w:tc>
        <w:tc>
          <w:tcPr>
            <w:tcW w:w="1314"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C814885" w14:textId="77777777" w:rsidR="006A6F9C" w:rsidRDefault="00000000">
            <w:pPr>
              <w:jc w:val="center"/>
            </w:pPr>
            <w:r>
              <w:rPr>
                <w:b/>
                <w:bCs/>
                <w:color w:val="FFFFFF"/>
                <w:sz w:val="14"/>
                <w:szCs w:val="14"/>
              </w:rPr>
              <w:t>Hazard</w:t>
            </w:r>
          </w:p>
        </w:tc>
        <w:tc>
          <w:tcPr>
            <w:tcW w:w="1281"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6C8000B" w14:textId="77777777" w:rsidR="006A6F9C" w:rsidRDefault="00000000">
            <w:pPr>
              <w:jc w:val="center"/>
            </w:pPr>
            <w:r>
              <w:rPr>
                <w:b/>
                <w:bCs/>
                <w:color w:val="FFFFFF"/>
                <w:sz w:val="14"/>
                <w:szCs w:val="14"/>
              </w:rPr>
              <w:t>Persons at Risk</w:t>
            </w:r>
          </w:p>
        </w:tc>
        <w:tc>
          <w:tcPr>
            <w:tcW w:w="1419"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1B664DD" w14:textId="77777777" w:rsidR="006A6F9C" w:rsidRDefault="00000000">
            <w:pPr>
              <w:jc w:val="center"/>
            </w:pPr>
            <w:r>
              <w:rPr>
                <w:b/>
                <w:bCs/>
                <w:color w:val="FFFFFF"/>
                <w:sz w:val="14"/>
                <w:szCs w:val="14"/>
              </w:rPr>
              <w:t>Potential Harm</w:t>
            </w:r>
          </w:p>
        </w:tc>
        <w:tc>
          <w:tcPr>
            <w:tcW w:w="526"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D4834F9" w14:textId="77777777" w:rsidR="006A6F9C" w:rsidRDefault="00000000">
            <w:pPr>
              <w:jc w:val="center"/>
            </w:pPr>
            <w:r>
              <w:rPr>
                <w:b/>
                <w:bCs/>
                <w:color w:val="FFFFFF"/>
                <w:sz w:val="14"/>
                <w:szCs w:val="14"/>
              </w:rPr>
              <w:t>Initial</w:t>
            </w:r>
          </w:p>
          <w:p w14:paraId="16250143" w14:textId="77777777" w:rsidR="006A6F9C" w:rsidRDefault="00000000">
            <w:pPr>
              <w:jc w:val="center"/>
            </w:pPr>
            <w:r>
              <w:rPr>
                <w:b/>
                <w:bCs/>
                <w:color w:val="FFFFFF"/>
                <w:sz w:val="14"/>
                <w:szCs w:val="14"/>
              </w:rPr>
              <w:t>L</w:t>
            </w:r>
          </w:p>
        </w:tc>
        <w:tc>
          <w:tcPr>
            <w:tcW w:w="526"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4AE21C9" w14:textId="77777777" w:rsidR="006A6F9C" w:rsidRDefault="00000000">
            <w:pPr>
              <w:jc w:val="center"/>
            </w:pPr>
            <w:r>
              <w:rPr>
                <w:b/>
                <w:bCs/>
                <w:color w:val="FFFFFF"/>
                <w:sz w:val="14"/>
                <w:szCs w:val="14"/>
              </w:rPr>
              <w:t>Initial</w:t>
            </w:r>
          </w:p>
          <w:p w14:paraId="4752E992" w14:textId="77777777" w:rsidR="006A6F9C" w:rsidRDefault="00000000">
            <w:pPr>
              <w:jc w:val="center"/>
            </w:pPr>
            <w:r>
              <w:rPr>
                <w:b/>
                <w:bCs/>
                <w:color w:val="FFFFFF"/>
                <w:sz w:val="14"/>
                <w:szCs w:val="14"/>
              </w:rPr>
              <w:t>S</w:t>
            </w:r>
          </w:p>
        </w:tc>
        <w:tc>
          <w:tcPr>
            <w:tcW w:w="583"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2D75FCD" w14:textId="77777777" w:rsidR="006A6F9C" w:rsidRDefault="00000000">
            <w:pPr>
              <w:jc w:val="center"/>
            </w:pPr>
            <w:r>
              <w:rPr>
                <w:b/>
                <w:bCs/>
                <w:color w:val="FFFFFF"/>
                <w:sz w:val="14"/>
                <w:szCs w:val="14"/>
              </w:rPr>
              <w:t>Initial</w:t>
            </w:r>
          </w:p>
          <w:p w14:paraId="2B832C8B" w14:textId="77777777" w:rsidR="006A6F9C" w:rsidRDefault="00000000">
            <w:pPr>
              <w:jc w:val="center"/>
            </w:pPr>
            <w:r>
              <w:rPr>
                <w:b/>
                <w:bCs/>
                <w:color w:val="FFFFFF"/>
                <w:sz w:val="14"/>
                <w:szCs w:val="14"/>
              </w:rPr>
              <w:t>Risk</w:t>
            </w:r>
          </w:p>
        </w:tc>
        <w:tc>
          <w:tcPr>
            <w:tcW w:w="2741"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25087A4" w14:textId="77777777" w:rsidR="006A6F9C" w:rsidRDefault="00000000">
            <w:pPr>
              <w:jc w:val="center"/>
            </w:pPr>
            <w:r>
              <w:rPr>
                <w:b/>
                <w:bCs/>
                <w:color w:val="FFFFFF"/>
                <w:sz w:val="14"/>
                <w:szCs w:val="14"/>
              </w:rPr>
              <w:t>Existing Controls</w:t>
            </w:r>
          </w:p>
        </w:tc>
        <w:tc>
          <w:tcPr>
            <w:tcW w:w="1716"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67092CB" w14:textId="77777777" w:rsidR="006A6F9C" w:rsidRDefault="00000000">
            <w:pPr>
              <w:jc w:val="center"/>
            </w:pPr>
            <w:r>
              <w:rPr>
                <w:b/>
                <w:bCs/>
                <w:color w:val="FFFFFF"/>
                <w:sz w:val="14"/>
                <w:szCs w:val="14"/>
              </w:rPr>
              <w:t>Further Actions Required</w:t>
            </w:r>
          </w:p>
        </w:tc>
        <w:tc>
          <w:tcPr>
            <w:tcW w:w="744"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7BC4505" w14:textId="77777777" w:rsidR="006A6F9C" w:rsidRDefault="00000000">
            <w:pPr>
              <w:jc w:val="center"/>
            </w:pPr>
            <w:r>
              <w:rPr>
                <w:b/>
                <w:bCs/>
                <w:color w:val="FFFFFF"/>
                <w:sz w:val="14"/>
                <w:szCs w:val="14"/>
              </w:rPr>
              <w:t>Residual</w:t>
            </w:r>
          </w:p>
          <w:p w14:paraId="3CB0B166" w14:textId="77777777" w:rsidR="006A6F9C" w:rsidRDefault="00000000">
            <w:pPr>
              <w:jc w:val="center"/>
            </w:pPr>
            <w:r>
              <w:rPr>
                <w:b/>
                <w:bCs/>
                <w:color w:val="FFFFFF"/>
                <w:sz w:val="14"/>
                <w:szCs w:val="14"/>
              </w:rPr>
              <w:t>L</w:t>
            </w:r>
          </w:p>
        </w:tc>
        <w:tc>
          <w:tcPr>
            <w:tcW w:w="744"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1927510" w14:textId="77777777" w:rsidR="006A6F9C" w:rsidRDefault="00000000">
            <w:pPr>
              <w:jc w:val="center"/>
            </w:pPr>
            <w:r>
              <w:rPr>
                <w:b/>
                <w:bCs/>
                <w:color w:val="FFFFFF"/>
                <w:sz w:val="14"/>
                <w:szCs w:val="14"/>
              </w:rPr>
              <w:t>Residual</w:t>
            </w:r>
          </w:p>
          <w:p w14:paraId="4AA1CCF0" w14:textId="77777777" w:rsidR="006A6F9C" w:rsidRDefault="00000000">
            <w:pPr>
              <w:jc w:val="center"/>
            </w:pPr>
            <w:r>
              <w:rPr>
                <w:b/>
                <w:bCs/>
                <w:color w:val="FFFFFF"/>
                <w:sz w:val="14"/>
                <w:szCs w:val="14"/>
              </w:rPr>
              <w:t>S</w:t>
            </w:r>
          </w:p>
        </w:tc>
        <w:tc>
          <w:tcPr>
            <w:tcW w:w="744"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C400322" w14:textId="77777777" w:rsidR="006A6F9C" w:rsidRDefault="00000000">
            <w:pPr>
              <w:jc w:val="center"/>
            </w:pPr>
            <w:r>
              <w:rPr>
                <w:b/>
                <w:bCs/>
                <w:color w:val="FFFFFF"/>
                <w:sz w:val="14"/>
                <w:szCs w:val="14"/>
              </w:rPr>
              <w:t>Residual</w:t>
            </w:r>
          </w:p>
          <w:p w14:paraId="7EC4F10F" w14:textId="77777777" w:rsidR="006A6F9C" w:rsidRDefault="00000000">
            <w:pPr>
              <w:jc w:val="center"/>
            </w:pPr>
            <w:r>
              <w:rPr>
                <w:b/>
                <w:bCs/>
                <w:color w:val="FFFFFF"/>
                <w:sz w:val="14"/>
                <w:szCs w:val="14"/>
              </w:rPr>
              <w:t>Risk</w:t>
            </w:r>
          </w:p>
        </w:tc>
        <w:tc>
          <w:tcPr>
            <w:tcW w:w="1148"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460D81D" w14:textId="77777777" w:rsidR="006A6F9C" w:rsidRDefault="00000000">
            <w:pPr>
              <w:jc w:val="center"/>
            </w:pPr>
            <w:r>
              <w:rPr>
                <w:b/>
                <w:bCs/>
                <w:color w:val="FFFFFF"/>
                <w:sz w:val="14"/>
                <w:szCs w:val="14"/>
              </w:rPr>
              <w:t>Responsible Person</w:t>
            </w:r>
          </w:p>
        </w:tc>
        <w:tc>
          <w:tcPr>
            <w:tcW w:w="1374"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24FC08D" w14:textId="77777777" w:rsidR="006A6F9C" w:rsidRDefault="00000000">
            <w:pPr>
              <w:jc w:val="center"/>
            </w:pPr>
            <w:r>
              <w:rPr>
                <w:b/>
                <w:bCs/>
                <w:color w:val="FFFFFF"/>
                <w:sz w:val="14"/>
                <w:szCs w:val="14"/>
              </w:rPr>
              <w:t>Status</w:t>
            </w:r>
          </w:p>
        </w:tc>
      </w:tr>
      <w:tr w:rsidR="006A6F9C" w14:paraId="4A172855"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6634A208" w14:textId="77777777" w:rsidR="006A6F9C" w:rsidRDefault="00000000">
            <w:pPr>
              <w:spacing w:after="60"/>
            </w:pPr>
            <w:r>
              <w:rPr>
                <w:color w:val="000000"/>
                <w:sz w:val="14"/>
                <w:szCs w:val="14"/>
              </w:rPr>
              <w:t>WP-001</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C390B50" w14:textId="77777777" w:rsidR="006A6F9C" w:rsidRPr="002F5509" w:rsidRDefault="00000000">
            <w:pPr>
              <w:spacing w:after="60"/>
              <w:rPr>
                <w:sz w:val="15"/>
                <w:szCs w:val="15"/>
              </w:rPr>
            </w:pPr>
            <w:r w:rsidRPr="002F5509">
              <w:rPr>
                <w:b/>
                <w:bCs/>
                <w:color w:val="000000"/>
                <w:sz w:val="15"/>
                <w:szCs w:val="15"/>
              </w:rPr>
              <w:t>Public Access and General Use</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373BFF4" w14:textId="77777777" w:rsidR="006A6F9C" w:rsidRPr="002F5509" w:rsidRDefault="00000000">
            <w:pPr>
              <w:spacing w:after="60"/>
              <w:rPr>
                <w:sz w:val="15"/>
                <w:szCs w:val="15"/>
              </w:rPr>
            </w:pPr>
            <w:r w:rsidRPr="002F5509">
              <w:rPr>
                <w:color w:val="000000"/>
                <w:sz w:val="15"/>
                <w:szCs w:val="15"/>
              </w:rPr>
              <w:t>Members of the public, visitors, children</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A97967C" w14:textId="77777777" w:rsidR="006A6F9C" w:rsidRPr="002F5509" w:rsidRDefault="00000000">
            <w:pPr>
              <w:spacing w:after="60"/>
              <w:rPr>
                <w:sz w:val="15"/>
                <w:szCs w:val="15"/>
              </w:rPr>
            </w:pPr>
            <w:r w:rsidRPr="002F5509">
              <w:rPr>
                <w:color w:val="000000"/>
                <w:sz w:val="15"/>
                <w:szCs w:val="15"/>
              </w:rPr>
              <w:t>Slips, trips, falls and general injury associated with use of public recreational areas</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474D847" w14:textId="77777777" w:rsidR="006A6F9C" w:rsidRDefault="00000000">
            <w:pPr>
              <w:jc w:val="center"/>
            </w:pPr>
            <w:r>
              <w:rPr>
                <w:b/>
                <w:bCs/>
                <w:color w:val="000000"/>
                <w:sz w:val="16"/>
                <w:szCs w:val="16"/>
              </w:rPr>
              <w:t>4</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19A15B4" w14:textId="77777777" w:rsidR="006A6F9C" w:rsidRDefault="00000000">
            <w:pPr>
              <w:jc w:val="center"/>
            </w:pPr>
            <w:r>
              <w:rPr>
                <w:b/>
                <w:bCs/>
                <w:color w:val="000000"/>
                <w:sz w:val="16"/>
                <w:szCs w:val="16"/>
              </w:rPr>
              <w:t>4</w:t>
            </w:r>
          </w:p>
        </w:tc>
        <w:tc>
          <w:tcPr>
            <w:tcW w:w="583"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4F3F623F" w14:textId="77777777" w:rsidR="006A6F9C" w:rsidRDefault="00000000">
            <w:pPr>
              <w:jc w:val="center"/>
            </w:pPr>
            <w:r>
              <w:rPr>
                <w:b/>
                <w:bCs/>
                <w:color w:val="C00000"/>
                <w:sz w:val="16"/>
                <w:szCs w:val="16"/>
              </w:rPr>
              <w:t>16</w:t>
            </w:r>
          </w:p>
          <w:p w14:paraId="4DA8EC25" w14:textId="77777777" w:rsidR="006A6F9C" w:rsidRDefault="00000000">
            <w:pPr>
              <w:jc w:val="center"/>
            </w:pPr>
            <w:r>
              <w:rPr>
                <w:color w:val="C00000"/>
                <w:sz w:val="13"/>
                <w:szCs w:val="13"/>
              </w:rPr>
              <w:t>High</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64781870" w14:textId="77777777" w:rsidR="006A6F9C" w:rsidRPr="00702D38" w:rsidRDefault="00000000">
            <w:pPr>
              <w:pStyle w:val="ListParagraph"/>
              <w:numPr>
                <w:ilvl w:val="0"/>
                <w:numId w:val="2"/>
              </w:numPr>
              <w:spacing w:after="40"/>
              <w:rPr>
                <w:sz w:val="15"/>
                <w:szCs w:val="15"/>
              </w:rPr>
            </w:pPr>
            <w:r w:rsidRPr="00702D38">
              <w:rPr>
                <w:color w:val="000000"/>
                <w:sz w:val="15"/>
                <w:szCs w:val="15"/>
              </w:rPr>
              <w:t>Public access routes maintained and monitored.</w:t>
            </w:r>
          </w:p>
          <w:p w14:paraId="6E4E6816" w14:textId="77777777" w:rsidR="006A6F9C" w:rsidRPr="00702D38" w:rsidRDefault="00000000">
            <w:pPr>
              <w:pStyle w:val="ListParagraph"/>
              <w:numPr>
                <w:ilvl w:val="0"/>
                <w:numId w:val="2"/>
              </w:numPr>
              <w:spacing w:after="40"/>
              <w:rPr>
                <w:sz w:val="15"/>
                <w:szCs w:val="15"/>
              </w:rPr>
            </w:pPr>
            <w:r w:rsidRPr="00702D38">
              <w:rPr>
                <w:color w:val="000000"/>
                <w:sz w:val="15"/>
                <w:szCs w:val="15"/>
              </w:rPr>
              <w:t>Inspections undertaken routinely and recorded.</w:t>
            </w:r>
          </w:p>
          <w:p w14:paraId="50FC074E" w14:textId="77777777" w:rsidR="006A6F9C" w:rsidRPr="00702D38" w:rsidRDefault="00000000">
            <w:pPr>
              <w:pStyle w:val="ListParagraph"/>
              <w:numPr>
                <w:ilvl w:val="0"/>
                <w:numId w:val="2"/>
              </w:numPr>
              <w:spacing w:after="40"/>
              <w:rPr>
                <w:sz w:val="15"/>
                <w:szCs w:val="15"/>
              </w:rPr>
            </w:pPr>
            <w:r w:rsidRPr="00702D38">
              <w:rPr>
                <w:color w:val="000000"/>
                <w:sz w:val="15"/>
                <w:szCs w:val="15"/>
              </w:rPr>
              <w:t>Significant hazards isolated or signed pending repair.</w:t>
            </w:r>
          </w:p>
          <w:p w14:paraId="6FB12A27" w14:textId="77777777" w:rsidR="006A6F9C" w:rsidRPr="00702D38" w:rsidRDefault="00000000">
            <w:pPr>
              <w:pStyle w:val="ListParagraph"/>
              <w:numPr>
                <w:ilvl w:val="0"/>
                <w:numId w:val="2"/>
              </w:numPr>
              <w:spacing w:after="40"/>
              <w:rPr>
                <w:sz w:val="15"/>
                <w:szCs w:val="15"/>
              </w:rPr>
            </w:pPr>
            <w:r w:rsidRPr="00702D38">
              <w:rPr>
                <w:color w:val="000000"/>
                <w:sz w:val="15"/>
                <w:szCs w:val="15"/>
              </w:rPr>
              <w:t>Signage provided at key access points.</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AB0CCE" w14:textId="77777777" w:rsidR="006A6F9C" w:rsidRPr="00702D38" w:rsidRDefault="00000000">
            <w:pPr>
              <w:spacing w:after="60"/>
              <w:rPr>
                <w:sz w:val="15"/>
                <w:szCs w:val="15"/>
              </w:rPr>
            </w:pPr>
            <w:r w:rsidRPr="00702D38">
              <w:rPr>
                <w:color w:val="000000"/>
                <w:sz w:val="15"/>
                <w:szCs w:val="15"/>
              </w:rPr>
              <w:t>Continue inspections and reactive maintenance arrangements.</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F1737BF"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8C24613"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006F669" w14:textId="77777777" w:rsidR="006A6F9C" w:rsidRDefault="00000000">
            <w:pPr>
              <w:jc w:val="center"/>
            </w:pPr>
            <w:r>
              <w:rPr>
                <w:b/>
                <w:bCs/>
                <w:color w:val="8A4700"/>
                <w:sz w:val="16"/>
                <w:szCs w:val="16"/>
              </w:rPr>
              <w:t>9</w:t>
            </w:r>
          </w:p>
          <w:p w14:paraId="4627D3C4"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0F3D3D5"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5124CC0" w14:textId="77777777" w:rsidR="006A6F9C" w:rsidRDefault="00000000">
            <w:pPr>
              <w:jc w:val="center"/>
            </w:pPr>
            <w:r>
              <w:rPr>
                <w:color w:val="2E4099"/>
                <w:sz w:val="13"/>
                <w:szCs w:val="13"/>
              </w:rPr>
              <w:t>Monitoring</w:t>
            </w:r>
          </w:p>
        </w:tc>
      </w:tr>
      <w:tr w:rsidR="006A6F9C" w14:paraId="2655C2A4"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75732E43" w14:textId="77777777" w:rsidR="006A6F9C" w:rsidRDefault="00000000">
            <w:pPr>
              <w:spacing w:after="60"/>
            </w:pPr>
            <w:r>
              <w:rPr>
                <w:color w:val="000000"/>
                <w:sz w:val="14"/>
                <w:szCs w:val="14"/>
              </w:rPr>
              <w:t>WP-002</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EC2BFB7" w14:textId="77777777" w:rsidR="006A6F9C" w:rsidRPr="002F5509" w:rsidRDefault="00000000">
            <w:pPr>
              <w:spacing w:after="60"/>
              <w:rPr>
                <w:sz w:val="15"/>
                <w:szCs w:val="15"/>
              </w:rPr>
            </w:pPr>
            <w:r w:rsidRPr="002F5509">
              <w:rPr>
                <w:b/>
                <w:bCs/>
                <w:color w:val="000000"/>
                <w:sz w:val="15"/>
                <w:szCs w:val="15"/>
              </w:rPr>
              <w:t>Uneven Ground, Potholes and Surface Defects</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041C797" w14:textId="77777777" w:rsidR="006A6F9C" w:rsidRPr="002F5509" w:rsidRDefault="00000000">
            <w:pPr>
              <w:spacing w:after="60"/>
              <w:rPr>
                <w:sz w:val="15"/>
                <w:szCs w:val="15"/>
              </w:rPr>
            </w:pPr>
            <w:r w:rsidRPr="002F5509">
              <w:rPr>
                <w:color w:val="000000"/>
                <w:sz w:val="15"/>
                <w:szCs w:val="15"/>
              </w:rPr>
              <w:t>Members of the public, visitors, sports users</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692CC37" w14:textId="77777777" w:rsidR="006A6F9C" w:rsidRPr="002F5509" w:rsidRDefault="00000000">
            <w:pPr>
              <w:spacing w:after="60"/>
              <w:rPr>
                <w:sz w:val="15"/>
                <w:szCs w:val="15"/>
              </w:rPr>
            </w:pPr>
            <w:r w:rsidRPr="002F5509">
              <w:rPr>
                <w:color w:val="000000"/>
                <w:sz w:val="15"/>
                <w:szCs w:val="15"/>
              </w:rPr>
              <w:t>Slips, trips, falls, sprains or fractures</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8B1243B" w14:textId="77777777" w:rsidR="006A6F9C" w:rsidRDefault="00000000">
            <w:pPr>
              <w:jc w:val="center"/>
            </w:pPr>
            <w:r>
              <w:rPr>
                <w:b/>
                <w:bCs/>
                <w:color w:val="000000"/>
                <w:sz w:val="16"/>
                <w:szCs w:val="16"/>
              </w:rPr>
              <w:t>4</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EC7EBDC" w14:textId="77777777" w:rsidR="006A6F9C" w:rsidRDefault="00000000">
            <w:pPr>
              <w:jc w:val="center"/>
            </w:pPr>
            <w:r>
              <w:rPr>
                <w:b/>
                <w:bCs/>
                <w:color w:val="000000"/>
                <w:sz w:val="16"/>
                <w:szCs w:val="16"/>
              </w:rPr>
              <w:t>4</w:t>
            </w:r>
          </w:p>
        </w:tc>
        <w:tc>
          <w:tcPr>
            <w:tcW w:w="583"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06B03D81" w14:textId="77777777" w:rsidR="006A6F9C" w:rsidRDefault="00000000">
            <w:pPr>
              <w:jc w:val="center"/>
            </w:pPr>
            <w:r>
              <w:rPr>
                <w:b/>
                <w:bCs/>
                <w:color w:val="C00000"/>
                <w:sz w:val="16"/>
                <w:szCs w:val="16"/>
              </w:rPr>
              <w:t>16</w:t>
            </w:r>
          </w:p>
          <w:p w14:paraId="3234249A" w14:textId="77777777" w:rsidR="006A6F9C" w:rsidRDefault="00000000">
            <w:pPr>
              <w:jc w:val="center"/>
            </w:pPr>
            <w:r>
              <w:rPr>
                <w:color w:val="C00000"/>
                <w:sz w:val="13"/>
                <w:szCs w:val="13"/>
              </w:rPr>
              <w:t>High</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156CFE44" w14:textId="77777777" w:rsidR="006A6F9C" w:rsidRPr="00702D38" w:rsidRDefault="00000000">
            <w:pPr>
              <w:pStyle w:val="ListParagraph"/>
              <w:numPr>
                <w:ilvl w:val="0"/>
                <w:numId w:val="2"/>
              </w:numPr>
              <w:spacing w:after="40"/>
              <w:rPr>
                <w:sz w:val="15"/>
                <w:szCs w:val="15"/>
              </w:rPr>
            </w:pPr>
            <w:r w:rsidRPr="00702D38">
              <w:rPr>
                <w:color w:val="000000"/>
                <w:sz w:val="15"/>
                <w:szCs w:val="15"/>
              </w:rPr>
              <w:t>Grass areas and hard surfaces inspected during maintenance activities.</w:t>
            </w:r>
          </w:p>
          <w:p w14:paraId="116333C6" w14:textId="77777777" w:rsidR="006A6F9C" w:rsidRPr="00702D38" w:rsidRDefault="00000000">
            <w:pPr>
              <w:pStyle w:val="ListParagraph"/>
              <w:numPr>
                <w:ilvl w:val="0"/>
                <w:numId w:val="2"/>
              </w:numPr>
              <w:spacing w:after="40"/>
              <w:rPr>
                <w:sz w:val="15"/>
                <w:szCs w:val="15"/>
              </w:rPr>
            </w:pPr>
            <w:r w:rsidRPr="00702D38">
              <w:rPr>
                <w:color w:val="000000"/>
                <w:sz w:val="15"/>
                <w:szCs w:val="15"/>
              </w:rPr>
              <w:t>Defects reported, prioritised and repaired where practicable.</w:t>
            </w:r>
          </w:p>
          <w:p w14:paraId="25C5E7D5" w14:textId="77777777" w:rsidR="006A6F9C" w:rsidRPr="00702D38" w:rsidRDefault="00000000">
            <w:pPr>
              <w:pStyle w:val="ListParagraph"/>
              <w:numPr>
                <w:ilvl w:val="0"/>
                <w:numId w:val="2"/>
              </w:numPr>
              <w:spacing w:after="40"/>
              <w:rPr>
                <w:sz w:val="15"/>
                <w:szCs w:val="15"/>
              </w:rPr>
            </w:pPr>
            <w:r w:rsidRPr="00702D38">
              <w:rPr>
                <w:color w:val="000000"/>
                <w:sz w:val="15"/>
                <w:szCs w:val="15"/>
              </w:rPr>
              <w:t>Hazardous areas isolated where necessary pending remediation.</w:t>
            </w:r>
          </w:p>
          <w:p w14:paraId="345B92FF" w14:textId="77777777" w:rsidR="006A6F9C" w:rsidRPr="00702D38" w:rsidRDefault="00000000">
            <w:pPr>
              <w:pStyle w:val="ListParagraph"/>
              <w:numPr>
                <w:ilvl w:val="0"/>
                <w:numId w:val="2"/>
              </w:numPr>
              <w:spacing w:after="40"/>
              <w:rPr>
                <w:sz w:val="15"/>
                <w:szCs w:val="15"/>
              </w:rPr>
            </w:pPr>
            <w:r w:rsidRPr="00702D38">
              <w:rPr>
                <w:color w:val="000000"/>
                <w:sz w:val="15"/>
                <w:szCs w:val="15"/>
              </w:rPr>
              <w:t>Surface defect records maintained.</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231874" w14:textId="77777777" w:rsidR="006A6F9C" w:rsidRPr="00702D38" w:rsidRDefault="00000000">
            <w:pPr>
              <w:spacing w:after="60"/>
              <w:rPr>
                <w:sz w:val="15"/>
                <w:szCs w:val="15"/>
              </w:rPr>
            </w:pPr>
            <w:r w:rsidRPr="00702D38">
              <w:rPr>
                <w:color w:val="000000"/>
                <w:sz w:val="15"/>
                <w:szCs w:val="15"/>
              </w:rPr>
              <w:t>Continue inspection and maintenance regime.</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56DEF7C"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5893D9D"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D0D9A83" w14:textId="77777777" w:rsidR="006A6F9C" w:rsidRDefault="00000000">
            <w:pPr>
              <w:jc w:val="center"/>
            </w:pPr>
            <w:r>
              <w:rPr>
                <w:b/>
                <w:bCs/>
                <w:color w:val="8A4700"/>
                <w:sz w:val="16"/>
                <w:szCs w:val="16"/>
              </w:rPr>
              <w:t>9</w:t>
            </w:r>
          </w:p>
          <w:p w14:paraId="5DED4B56"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3700179"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AF579FE" w14:textId="77777777" w:rsidR="006A6F9C" w:rsidRDefault="00000000">
            <w:pPr>
              <w:jc w:val="center"/>
            </w:pPr>
            <w:r>
              <w:rPr>
                <w:color w:val="2E4099"/>
                <w:sz w:val="13"/>
                <w:szCs w:val="13"/>
              </w:rPr>
              <w:t>Monitoring</w:t>
            </w:r>
          </w:p>
        </w:tc>
      </w:tr>
      <w:tr w:rsidR="006A6F9C" w14:paraId="7C570E29"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4318DE5A" w14:textId="77777777" w:rsidR="006A6F9C" w:rsidRDefault="00000000">
            <w:pPr>
              <w:spacing w:after="60"/>
            </w:pPr>
            <w:r>
              <w:rPr>
                <w:color w:val="000000"/>
                <w:sz w:val="14"/>
                <w:szCs w:val="14"/>
              </w:rPr>
              <w:t>WP-003</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C16F531" w14:textId="77777777" w:rsidR="006A6F9C" w:rsidRPr="002F5509" w:rsidRDefault="00000000">
            <w:pPr>
              <w:spacing w:after="60"/>
              <w:rPr>
                <w:sz w:val="15"/>
                <w:szCs w:val="15"/>
              </w:rPr>
            </w:pPr>
            <w:r w:rsidRPr="002F5509">
              <w:rPr>
                <w:b/>
                <w:bCs/>
                <w:color w:val="000000"/>
                <w:sz w:val="15"/>
                <w:szCs w:val="15"/>
              </w:rPr>
              <w:t>Fixed Furniture, Benches, Bins and Posts</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7C9321E" w14:textId="77777777" w:rsidR="006A6F9C" w:rsidRPr="002F5509" w:rsidRDefault="00000000">
            <w:pPr>
              <w:spacing w:after="60"/>
              <w:rPr>
                <w:sz w:val="15"/>
                <w:szCs w:val="15"/>
              </w:rPr>
            </w:pPr>
            <w:r w:rsidRPr="002F5509">
              <w:rPr>
                <w:color w:val="000000"/>
                <w:sz w:val="15"/>
                <w:szCs w:val="15"/>
              </w:rPr>
              <w:t>Members of the public, visitors, children</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C947028" w14:textId="77777777" w:rsidR="006A6F9C" w:rsidRPr="002F5509" w:rsidRDefault="00000000">
            <w:pPr>
              <w:spacing w:after="60"/>
              <w:rPr>
                <w:sz w:val="15"/>
                <w:szCs w:val="15"/>
              </w:rPr>
            </w:pPr>
            <w:r w:rsidRPr="002F5509">
              <w:rPr>
                <w:color w:val="000000"/>
                <w:sz w:val="15"/>
                <w:szCs w:val="15"/>
              </w:rPr>
              <w:t>Injury from damaged, unstable or deteriorated infrastructure</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59F7E67" w14:textId="77777777" w:rsidR="006A6F9C" w:rsidRDefault="00000000">
            <w:pPr>
              <w:jc w:val="center"/>
            </w:pPr>
            <w:r>
              <w:rPr>
                <w:b/>
                <w:bCs/>
                <w:color w:val="000000"/>
                <w:sz w:val="16"/>
                <w:szCs w:val="16"/>
              </w:rPr>
              <w:t>3</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2C12763" w14:textId="77777777" w:rsidR="006A6F9C" w:rsidRDefault="00000000">
            <w:pPr>
              <w:jc w:val="center"/>
            </w:pPr>
            <w:r>
              <w:rPr>
                <w:b/>
                <w:bCs/>
                <w:color w:val="000000"/>
                <w:sz w:val="16"/>
                <w:szCs w:val="16"/>
              </w:rPr>
              <w:t>3</w:t>
            </w:r>
          </w:p>
        </w:tc>
        <w:tc>
          <w:tcPr>
            <w:tcW w:w="583"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710BF15" w14:textId="77777777" w:rsidR="006A6F9C" w:rsidRDefault="00000000">
            <w:pPr>
              <w:jc w:val="center"/>
            </w:pPr>
            <w:r>
              <w:rPr>
                <w:b/>
                <w:bCs/>
                <w:color w:val="8A4700"/>
                <w:sz w:val="16"/>
                <w:szCs w:val="16"/>
              </w:rPr>
              <w:t>9</w:t>
            </w:r>
          </w:p>
          <w:p w14:paraId="687F525C" w14:textId="77777777" w:rsidR="006A6F9C" w:rsidRDefault="00000000">
            <w:pPr>
              <w:jc w:val="center"/>
            </w:pPr>
            <w:r>
              <w:rPr>
                <w:color w:val="8A4700"/>
                <w:sz w:val="13"/>
                <w:szCs w:val="13"/>
              </w:rPr>
              <w:t>Medium</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7877A12" w14:textId="77777777" w:rsidR="006A6F9C" w:rsidRPr="00702D38" w:rsidRDefault="00000000">
            <w:pPr>
              <w:pStyle w:val="ListParagraph"/>
              <w:numPr>
                <w:ilvl w:val="0"/>
                <w:numId w:val="2"/>
              </w:numPr>
              <w:spacing w:after="40"/>
              <w:rPr>
                <w:sz w:val="15"/>
                <w:szCs w:val="15"/>
              </w:rPr>
            </w:pPr>
            <w:r w:rsidRPr="00702D38">
              <w:rPr>
                <w:color w:val="000000"/>
                <w:sz w:val="15"/>
                <w:szCs w:val="15"/>
              </w:rPr>
              <w:t>Fixed furniture inspected routinely; damage reported for repair.</w:t>
            </w:r>
          </w:p>
          <w:p w14:paraId="2362FEE6" w14:textId="77777777" w:rsidR="006A6F9C" w:rsidRPr="00702D38" w:rsidRDefault="00000000">
            <w:pPr>
              <w:pStyle w:val="ListParagraph"/>
              <w:numPr>
                <w:ilvl w:val="0"/>
                <w:numId w:val="2"/>
              </w:numPr>
              <w:spacing w:after="40"/>
              <w:rPr>
                <w:sz w:val="15"/>
                <w:szCs w:val="15"/>
              </w:rPr>
            </w:pPr>
            <w:r w:rsidRPr="00702D38">
              <w:rPr>
                <w:color w:val="000000"/>
                <w:sz w:val="15"/>
                <w:szCs w:val="15"/>
              </w:rPr>
              <w:t>Unsafe items isolated or removed where necessary.</w:t>
            </w:r>
          </w:p>
          <w:p w14:paraId="27D988DC" w14:textId="77777777" w:rsidR="006A6F9C" w:rsidRPr="00702D38" w:rsidRDefault="00000000">
            <w:pPr>
              <w:pStyle w:val="ListParagraph"/>
              <w:numPr>
                <w:ilvl w:val="0"/>
                <w:numId w:val="2"/>
              </w:numPr>
              <w:spacing w:after="40"/>
              <w:rPr>
                <w:sz w:val="15"/>
                <w:szCs w:val="15"/>
              </w:rPr>
            </w:pPr>
            <w:r w:rsidRPr="00702D38">
              <w:rPr>
                <w:color w:val="000000"/>
                <w:sz w:val="15"/>
                <w:szCs w:val="15"/>
              </w:rPr>
              <w:t>Repairs arranged through approved competent contractors.</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F642873" w14:textId="77777777" w:rsidR="006A6F9C" w:rsidRPr="00702D38" w:rsidRDefault="00000000">
            <w:pPr>
              <w:spacing w:after="60"/>
              <w:rPr>
                <w:sz w:val="15"/>
                <w:szCs w:val="15"/>
              </w:rPr>
            </w:pPr>
            <w:r w:rsidRPr="00702D38">
              <w:rPr>
                <w:color w:val="000000"/>
                <w:sz w:val="15"/>
                <w:szCs w:val="15"/>
              </w:rPr>
              <w:t>Continue inspection programme and defect reporting.</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070BD63" w14:textId="77777777" w:rsidR="006A6F9C" w:rsidRDefault="00000000">
            <w:pPr>
              <w:jc w:val="center"/>
            </w:pPr>
            <w:r>
              <w:rPr>
                <w:b/>
                <w:bCs/>
                <w:color w:val="000000"/>
                <w:sz w:val="16"/>
                <w:szCs w:val="16"/>
              </w:rPr>
              <w:t>2</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01E513D"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61F5592" w14:textId="77777777" w:rsidR="006A6F9C" w:rsidRDefault="00000000">
            <w:pPr>
              <w:jc w:val="center"/>
            </w:pPr>
            <w:r>
              <w:rPr>
                <w:b/>
                <w:bCs/>
                <w:color w:val="8A4700"/>
                <w:sz w:val="16"/>
                <w:szCs w:val="16"/>
              </w:rPr>
              <w:t>6</w:t>
            </w:r>
          </w:p>
          <w:p w14:paraId="3B2295A9"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8D44325"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4220B89C" w14:textId="77777777" w:rsidR="006A6F9C" w:rsidRDefault="00000000">
            <w:pPr>
              <w:jc w:val="center"/>
            </w:pPr>
            <w:r>
              <w:rPr>
                <w:color w:val="2E4099"/>
                <w:sz w:val="13"/>
                <w:szCs w:val="13"/>
              </w:rPr>
              <w:t>Monitoring</w:t>
            </w:r>
          </w:p>
        </w:tc>
      </w:tr>
      <w:tr w:rsidR="006A6F9C" w14:paraId="2D48A545"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32C744C4" w14:textId="77777777" w:rsidR="006A6F9C" w:rsidRDefault="00000000">
            <w:pPr>
              <w:spacing w:after="60"/>
            </w:pPr>
            <w:r>
              <w:rPr>
                <w:color w:val="000000"/>
                <w:sz w:val="14"/>
                <w:szCs w:val="14"/>
              </w:rPr>
              <w:t>WP-004</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1A5CF13" w14:textId="77777777" w:rsidR="006A6F9C" w:rsidRPr="002F5509" w:rsidRDefault="00000000">
            <w:pPr>
              <w:spacing w:after="60"/>
              <w:rPr>
                <w:sz w:val="15"/>
                <w:szCs w:val="15"/>
              </w:rPr>
            </w:pPr>
            <w:r w:rsidRPr="002F5509">
              <w:rPr>
                <w:b/>
                <w:bCs/>
                <w:color w:val="000000"/>
                <w:sz w:val="15"/>
                <w:szCs w:val="15"/>
              </w:rPr>
              <w:t>Walls, Railings and Boundary Structures</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105C465" w14:textId="77777777" w:rsidR="006A6F9C" w:rsidRPr="002F5509" w:rsidRDefault="00000000">
            <w:pPr>
              <w:spacing w:after="60"/>
              <w:rPr>
                <w:sz w:val="15"/>
                <w:szCs w:val="15"/>
              </w:rPr>
            </w:pPr>
            <w:r w:rsidRPr="002F5509">
              <w:rPr>
                <w:color w:val="000000"/>
                <w:sz w:val="15"/>
                <w:szCs w:val="15"/>
              </w:rPr>
              <w:t>Members of the public, visitors, children</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54C5540" w14:textId="77777777" w:rsidR="006A6F9C" w:rsidRPr="002F5509" w:rsidRDefault="00000000">
            <w:pPr>
              <w:spacing w:after="60"/>
              <w:rPr>
                <w:sz w:val="15"/>
                <w:szCs w:val="15"/>
              </w:rPr>
            </w:pPr>
            <w:r w:rsidRPr="002F5509">
              <w:rPr>
                <w:color w:val="000000"/>
                <w:sz w:val="15"/>
                <w:szCs w:val="15"/>
              </w:rPr>
              <w:t>Falls, collapse or injury from damaged structures</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C6F23C8" w14:textId="77777777" w:rsidR="006A6F9C" w:rsidRDefault="00000000">
            <w:pPr>
              <w:jc w:val="center"/>
            </w:pPr>
            <w:r>
              <w:rPr>
                <w:b/>
                <w:bCs/>
                <w:color w:val="000000"/>
                <w:sz w:val="16"/>
                <w:szCs w:val="16"/>
              </w:rPr>
              <w:t>3</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EBC9DF4" w14:textId="77777777" w:rsidR="006A6F9C" w:rsidRDefault="00000000">
            <w:pPr>
              <w:jc w:val="center"/>
            </w:pPr>
            <w:r>
              <w:rPr>
                <w:b/>
                <w:bCs/>
                <w:color w:val="000000"/>
                <w:sz w:val="16"/>
                <w:szCs w:val="16"/>
              </w:rPr>
              <w:t>4</w:t>
            </w:r>
          </w:p>
        </w:tc>
        <w:tc>
          <w:tcPr>
            <w:tcW w:w="583"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15045B81" w14:textId="77777777" w:rsidR="006A6F9C" w:rsidRDefault="00000000">
            <w:pPr>
              <w:jc w:val="center"/>
            </w:pPr>
            <w:r>
              <w:rPr>
                <w:b/>
                <w:bCs/>
                <w:color w:val="8A4700"/>
                <w:sz w:val="16"/>
                <w:szCs w:val="16"/>
              </w:rPr>
              <w:t>12</w:t>
            </w:r>
          </w:p>
          <w:p w14:paraId="633730BD" w14:textId="77777777" w:rsidR="006A6F9C" w:rsidRDefault="00000000">
            <w:pPr>
              <w:jc w:val="center"/>
            </w:pPr>
            <w:r>
              <w:rPr>
                <w:color w:val="8A4700"/>
                <w:sz w:val="13"/>
                <w:szCs w:val="13"/>
              </w:rPr>
              <w:t>Medium</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5755AA6F" w14:textId="77777777" w:rsidR="006A6F9C" w:rsidRPr="00702D38" w:rsidRDefault="00000000">
            <w:pPr>
              <w:pStyle w:val="ListParagraph"/>
              <w:numPr>
                <w:ilvl w:val="0"/>
                <w:numId w:val="2"/>
              </w:numPr>
              <w:spacing w:after="40"/>
              <w:rPr>
                <w:sz w:val="15"/>
                <w:szCs w:val="15"/>
              </w:rPr>
            </w:pPr>
            <w:r w:rsidRPr="00702D38">
              <w:rPr>
                <w:color w:val="000000"/>
                <w:sz w:val="15"/>
                <w:szCs w:val="15"/>
              </w:rPr>
              <w:t>Visual inspections of boundary structures undertaken routinely.</w:t>
            </w:r>
          </w:p>
          <w:p w14:paraId="0C78541F" w14:textId="77777777" w:rsidR="006A6F9C" w:rsidRPr="00702D38" w:rsidRDefault="00000000">
            <w:pPr>
              <w:pStyle w:val="ListParagraph"/>
              <w:numPr>
                <w:ilvl w:val="0"/>
                <w:numId w:val="2"/>
              </w:numPr>
              <w:spacing w:after="40"/>
              <w:rPr>
                <w:sz w:val="15"/>
                <w:szCs w:val="15"/>
              </w:rPr>
            </w:pPr>
            <w:r w:rsidRPr="00702D38">
              <w:rPr>
                <w:color w:val="000000"/>
                <w:sz w:val="15"/>
                <w:szCs w:val="15"/>
              </w:rPr>
              <w:t>Significant hazards isolated where necessary.</w:t>
            </w:r>
          </w:p>
          <w:p w14:paraId="7F3FDD09" w14:textId="77777777" w:rsidR="006A6F9C" w:rsidRPr="00702D38" w:rsidRDefault="00000000">
            <w:pPr>
              <w:pStyle w:val="ListParagraph"/>
              <w:numPr>
                <w:ilvl w:val="0"/>
                <w:numId w:val="2"/>
              </w:numPr>
              <w:spacing w:after="40"/>
              <w:rPr>
                <w:sz w:val="15"/>
                <w:szCs w:val="15"/>
              </w:rPr>
            </w:pPr>
            <w:r w:rsidRPr="00702D38">
              <w:rPr>
                <w:color w:val="000000"/>
                <w:sz w:val="15"/>
                <w:szCs w:val="15"/>
              </w:rPr>
              <w:t>Repairs arranged through approved competent contractors.</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0F8FD0" w14:textId="77777777" w:rsidR="006A6F9C" w:rsidRPr="00702D38" w:rsidRDefault="00000000">
            <w:pPr>
              <w:spacing w:after="60"/>
              <w:rPr>
                <w:sz w:val="15"/>
                <w:szCs w:val="15"/>
              </w:rPr>
            </w:pPr>
            <w:r w:rsidRPr="00702D38">
              <w:rPr>
                <w:color w:val="000000"/>
                <w:sz w:val="15"/>
                <w:szCs w:val="15"/>
              </w:rPr>
              <w:t>Continue inspection and maintenance arrangements.</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00D0DFC" w14:textId="77777777" w:rsidR="006A6F9C" w:rsidRDefault="00000000">
            <w:pPr>
              <w:jc w:val="center"/>
            </w:pPr>
            <w:r>
              <w:rPr>
                <w:b/>
                <w:bCs/>
                <w:color w:val="000000"/>
                <w:sz w:val="16"/>
                <w:szCs w:val="16"/>
              </w:rPr>
              <w:t>2</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FDE33D9"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A77C142" w14:textId="77777777" w:rsidR="006A6F9C" w:rsidRDefault="00000000">
            <w:pPr>
              <w:jc w:val="center"/>
            </w:pPr>
            <w:r>
              <w:rPr>
                <w:b/>
                <w:bCs/>
                <w:color w:val="8A4700"/>
                <w:sz w:val="16"/>
                <w:szCs w:val="16"/>
              </w:rPr>
              <w:t>6</w:t>
            </w:r>
          </w:p>
          <w:p w14:paraId="3F3DD5AA"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3AB678"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61770005" w14:textId="77777777" w:rsidR="006A6F9C" w:rsidRDefault="00000000">
            <w:pPr>
              <w:jc w:val="center"/>
            </w:pPr>
            <w:r>
              <w:rPr>
                <w:color w:val="2E4099"/>
                <w:sz w:val="13"/>
                <w:szCs w:val="13"/>
              </w:rPr>
              <w:t>Monitoring</w:t>
            </w:r>
          </w:p>
        </w:tc>
      </w:tr>
      <w:tr w:rsidR="006A6F9C" w14:paraId="42C05C4C"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56F91FA8" w14:textId="77777777" w:rsidR="006A6F9C" w:rsidRDefault="00000000">
            <w:pPr>
              <w:spacing w:after="60"/>
            </w:pPr>
            <w:r>
              <w:rPr>
                <w:color w:val="000000"/>
                <w:sz w:val="14"/>
                <w:szCs w:val="14"/>
              </w:rPr>
              <w:t>WP-005</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E4056D6" w14:textId="77777777" w:rsidR="006A6F9C" w:rsidRPr="002F5509" w:rsidRDefault="00000000">
            <w:pPr>
              <w:spacing w:after="60"/>
              <w:rPr>
                <w:sz w:val="15"/>
                <w:szCs w:val="15"/>
              </w:rPr>
            </w:pPr>
            <w:r w:rsidRPr="002F5509">
              <w:rPr>
                <w:b/>
                <w:bCs/>
                <w:color w:val="000000"/>
                <w:sz w:val="15"/>
                <w:szCs w:val="15"/>
              </w:rPr>
              <w:t>Lighting and Reduced Visibility</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5500B4F" w14:textId="77777777" w:rsidR="006A6F9C" w:rsidRPr="002F5509" w:rsidRDefault="00000000">
            <w:pPr>
              <w:spacing w:after="60"/>
              <w:rPr>
                <w:sz w:val="15"/>
                <w:szCs w:val="15"/>
              </w:rPr>
            </w:pPr>
            <w:r w:rsidRPr="002F5509">
              <w:rPr>
                <w:color w:val="000000"/>
                <w:sz w:val="15"/>
                <w:szCs w:val="15"/>
              </w:rPr>
              <w:t>Members of the public, visitors</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ACEBF0D" w14:textId="77777777" w:rsidR="006A6F9C" w:rsidRPr="002F5509" w:rsidRDefault="00000000">
            <w:pPr>
              <w:spacing w:after="60"/>
              <w:rPr>
                <w:sz w:val="15"/>
                <w:szCs w:val="15"/>
              </w:rPr>
            </w:pPr>
            <w:r w:rsidRPr="002F5509">
              <w:rPr>
                <w:color w:val="000000"/>
                <w:sz w:val="15"/>
                <w:szCs w:val="15"/>
              </w:rPr>
              <w:t>Increased risk of slips, trips, falls or anti-social behaviour during darkness</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8841830" w14:textId="77777777" w:rsidR="006A6F9C" w:rsidRDefault="00000000">
            <w:pPr>
              <w:jc w:val="center"/>
            </w:pPr>
            <w:r>
              <w:rPr>
                <w:b/>
                <w:bCs/>
                <w:color w:val="000000"/>
                <w:sz w:val="16"/>
                <w:szCs w:val="16"/>
              </w:rPr>
              <w:t>4</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EA0A155" w14:textId="77777777" w:rsidR="006A6F9C" w:rsidRDefault="00000000">
            <w:pPr>
              <w:jc w:val="center"/>
            </w:pPr>
            <w:r>
              <w:rPr>
                <w:b/>
                <w:bCs/>
                <w:color w:val="000000"/>
                <w:sz w:val="16"/>
                <w:szCs w:val="16"/>
              </w:rPr>
              <w:t>3</w:t>
            </w:r>
          </w:p>
        </w:tc>
        <w:tc>
          <w:tcPr>
            <w:tcW w:w="583"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35A270E" w14:textId="77777777" w:rsidR="006A6F9C" w:rsidRDefault="00000000">
            <w:pPr>
              <w:jc w:val="center"/>
            </w:pPr>
            <w:r>
              <w:rPr>
                <w:b/>
                <w:bCs/>
                <w:color w:val="8A4700"/>
                <w:sz w:val="16"/>
                <w:szCs w:val="16"/>
              </w:rPr>
              <w:t>12</w:t>
            </w:r>
          </w:p>
          <w:p w14:paraId="3498EA27" w14:textId="77777777" w:rsidR="006A6F9C" w:rsidRDefault="00000000">
            <w:pPr>
              <w:jc w:val="center"/>
            </w:pPr>
            <w:r>
              <w:rPr>
                <w:color w:val="8A4700"/>
                <w:sz w:val="13"/>
                <w:szCs w:val="13"/>
              </w:rPr>
              <w:t>Medium</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695B9822" w14:textId="77777777" w:rsidR="006A6F9C" w:rsidRPr="00702D38" w:rsidRDefault="00000000">
            <w:pPr>
              <w:pStyle w:val="ListParagraph"/>
              <w:numPr>
                <w:ilvl w:val="0"/>
                <w:numId w:val="2"/>
              </w:numPr>
              <w:spacing w:after="40"/>
              <w:rPr>
                <w:sz w:val="15"/>
                <w:szCs w:val="15"/>
              </w:rPr>
            </w:pPr>
            <w:r w:rsidRPr="00702D38">
              <w:rPr>
                <w:color w:val="000000"/>
                <w:sz w:val="15"/>
                <w:szCs w:val="15"/>
              </w:rPr>
              <w:t>Lighting provided in key areas of the park.</w:t>
            </w:r>
          </w:p>
          <w:p w14:paraId="79E83281" w14:textId="77777777" w:rsidR="006A6F9C" w:rsidRPr="00702D38" w:rsidRDefault="00000000">
            <w:pPr>
              <w:pStyle w:val="ListParagraph"/>
              <w:numPr>
                <w:ilvl w:val="0"/>
                <w:numId w:val="2"/>
              </w:numPr>
              <w:spacing w:after="40"/>
              <w:rPr>
                <w:sz w:val="15"/>
                <w:szCs w:val="15"/>
              </w:rPr>
            </w:pPr>
            <w:r w:rsidRPr="00702D38">
              <w:rPr>
                <w:color w:val="000000"/>
                <w:sz w:val="15"/>
                <w:szCs w:val="15"/>
              </w:rPr>
              <w:t>Defects reported and repaired promptly.</w:t>
            </w:r>
          </w:p>
          <w:p w14:paraId="5BE67D1E" w14:textId="77777777" w:rsidR="006A6F9C" w:rsidRPr="00702D38" w:rsidRDefault="00000000">
            <w:pPr>
              <w:pStyle w:val="ListParagraph"/>
              <w:numPr>
                <w:ilvl w:val="0"/>
                <w:numId w:val="2"/>
              </w:numPr>
              <w:spacing w:after="40"/>
              <w:rPr>
                <w:sz w:val="15"/>
                <w:szCs w:val="15"/>
              </w:rPr>
            </w:pPr>
            <w:r w:rsidRPr="00702D38">
              <w:rPr>
                <w:color w:val="000000"/>
                <w:sz w:val="15"/>
                <w:szCs w:val="15"/>
              </w:rPr>
              <w:t>Additional temporary lighting considered during events where required.</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5AC449" w14:textId="77777777" w:rsidR="006A6F9C" w:rsidRPr="00702D38" w:rsidRDefault="00000000">
            <w:pPr>
              <w:spacing w:after="60"/>
              <w:rPr>
                <w:sz w:val="15"/>
                <w:szCs w:val="15"/>
              </w:rPr>
            </w:pPr>
            <w:r w:rsidRPr="00702D38">
              <w:rPr>
                <w:color w:val="000000"/>
                <w:sz w:val="15"/>
                <w:szCs w:val="15"/>
              </w:rPr>
              <w:t>Continue inspection and maintenance arrangements.</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928FCF0"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47C438D"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E385330" w14:textId="77777777" w:rsidR="006A6F9C" w:rsidRDefault="00000000">
            <w:pPr>
              <w:jc w:val="center"/>
            </w:pPr>
            <w:r>
              <w:rPr>
                <w:b/>
                <w:bCs/>
                <w:color w:val="8A4700"/>
                <w:sz w:val="16"/>
                <w:szCs w:val="16"/>
              </w:rPr>
              <w:t>9</w:t>
            </w:r>
          </w:p>
          <w:p w14:paraId="11DC1F8C"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4B2FFCC"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20C08F5" w14:textId="77777777" w:rsidR="006A6F9C" w:rsidRDefault="00000000">
            <w:pPr>
              <w:jc w:val="center"/>
            </w:pPr>
            <w:r>
              <w:rPr>
                <w:color w:val="2E4099"/>
                <w:sz w:val="13"/>
                <w:szCs w:val="13"/>
              </w:rPr>
              <w:t>Monitoring</w:t>
            </w:r>
          </w:p>
        </w:tc>
      </w:tr>
      <w:tr w:rsidR="006A6F9C" w14:paraId="11239416"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68A19969" w14:textId="77777777" w:rsidR="006A6F9C" w:rsidRDefault="00000000">
            <w:pPr>
              <w:spacing w:after="60"/>
            </w:pPr>
            <w:r>
              <w:rPr>
                <w:color w:val="000000"/>
                <w:sz w:val="14"/>
                <w:szCs w:val="14"/>
              </w:rPr>
              <w:lastRenderedPageBreak/>
              <w:t>WP-006</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A874E21" w14:textId="77777777" w:rsidR="006A6F9C" w:rsidRPr="002F5509" w:rsidRDefault="00000000">
            <w:pPr>
              <w:spacing w:after="60"/>
              <w:rPr>
                <w:sz w:val="15"/>
                <w:szCs w:val="15"/>
              </w:rPr>
            </w:pPr>
            <w:r w:rsidRPr="002F5509">
              <w:rPr>
                <w:b/>
                <w:bCs/>
                <w:color w:val="000000"/>
                <w:sz w:val="15"/>
                <w:szCs w:val="15"/>
              </w:rPr>
              <w:t>Dog Fouling and Animal Hazards</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3CCFA90" w14:textId="77777777" w:rsidR="006A6F9C" w:rsidRPr="002F5509" w:rsidRDefault="00000000">
            <w:pPr>
              <w:spacing w:after="60"/>
              <w:rPr>
                <w:sz w:val="15"/>
                <w:szCs w:val="15"/>
              </w:rPr>
            </w:pPr>
            <w:r w:rsidRPr="002F5509">
              <w:rPr>
                <w:color w:val="000000"/>
                <w:sz w:val="15"/>
                <w:szCs w:val="15"/>
              </w:rPr>
              <w:t>Members of the public, children, sports users</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9B55773" w14:textId="77777777" w:rsidR="006A6F9C" w:rsidRPr="002F5509" w:rsidRDefault="00000000">
            <w:pPr>
              <w:spacing w:after="60"/>
              <w:rPr>
                <w:sz w:val="15"/>
                <w:szCs w:val="15"/>
              </w:rPr>
            </w:pPr>
            <w:r w:rsidRPr="002F5509">
              <w:rPr>
                <w:color w:val="000000"/>
                <w:sz w:val="15"/>
                <w:szCs w:val="15"/>
              </w:rPr>
              <w:t>Infection, slips or injury associated with animal waste or uncontrolled dogs</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CE8E19F" w14:textId="77777777" w:rsidR="006A6F9C" w:rsidRDefault="00000000">
            <w:pPr>
              <w:jc w:val="center"/>
            </w:pPr>
            <w:r>
              <w:rPr>
                <w:b/>
                <w:bCs/>
                <w:color w:val="000000"/>
                <w:sz w:val="16"/>
                <w:szCs w:val="16"/>
              </w:rPr>
              <w:t>3</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D245A91" w14:textId="77777777" w:rsidR="006A6F9C" w:rsidRDefault="00000000">
            <w:pPr>
              <w:jc w:val="center"/>
            </w:pPr>
            <w:r>
              <w:rPr>
                <w:b/>
                <w:bCs/>
                <w:color w:val="000000"/>
                <w:sz w:val="16"/>
                <w:szCs w:val="16"/>
              </w:rPr>
              <w:t>3</w:t>
            </w:r>
          </w:p>
        </w:tc>
        <w:tc>
          <w:tcPr>
            <w:tcW w:w="583"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6B3434C" w14:textId="77777777" w:rsidR="006A6F9C" w:rsidRDefault="00000000">
            <w:pPr>
              <w:jc w:val="center"/>
            </w:pPr>
            <w:r>
              <w:rPr>
                <w:b/>
                <w:bCs/>
                <w:color w:val="8A4700"/>
                <w:sz w:val="16"/>
                <w:szCs w:val="16"/>
              </w:rPr>
              <w:t>9</w:t>
            </w:r>
          </w:p>
          <w:p w14:paraId="26296D30" w14:textId="77777777" w:rsidR="006A6F9C" w:rsidRDefault="00000000">
            <w:pPr>
              <w:jc w:val="center"/>
            </w:pPr>
            <w:r>
              <w:rPr>
                <w:color w:val="8A4700"/>
                <w:sz w:val="13"/>
                <w:szCs w:val="13"/>
              </w:rPr>
              <w:t>Medium</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1E4E9538" w14:textId="77777777" w:rsidR="006A6F9C" w:rsidRPr="00702D38" w:rsidRDefault="00000000">
            <w:pPr>
              <w:pStyle w:val="ListParagraph"/>
              <w:numPr>
                <w:ilvl w:val="0"/>
                <w:numId w:val="2"/>
              </w:numPr>
              <w:spacing w:after="40"/>
              <w:rPr>
                <w:sz w:val="15"/>
                <w:szCs w:val="15"/>
              </w:rPr>
            </w:pPr>
            <w:r w:rsidRPr="00702D38">
              <w:rPr>
                <w:color w:val="000000"/>
                <w:sz w:val="15"/>
                <w:szCs w:val="15"/>
              </w:rPr>
              <w:t>Dog waste bins provided at key locations throughout the park.</w:t>
            </w:r>
          </w:p>
          <w:p w14:paraId="47BF4376" w14:textId="77777777" w:rsidR="006A6F9C" w:rsidRPr="00702D38" w:rsidRDefault="00000000">
            <w:pPr>
              <w:pStyle w:val="ListParagraph"/>
              <w:numPr>
                <w:ilvl w:val="0"/>
                <w:numId w:val="2"/>
              </w:numPr>
              <w:spacing w:after="40"/>
              <w:rPr>
                <w:sz w:val="15"/>
                <w:szCs w:val="15"/>
              </w:rPr>
            </w:pPr>
            <w:r w:rsidRPr="00702D38">
              <w:rPr>
                <w:color w:val="000000"/>
                <w:sz w:val="15"/>
                <w:szCs w:val="15"/>
              </w:rPr>
              <w:t>Signage encourages responsible dog ownership.</w:t>
            </w:r>
          </w:p>
          <w:p w14:paraId="0F8BCF9A" w14:textId="77777777" w:rsidR="006A6F9C" w:rsidRPr="00702D38" w:rsidRDefault="00000000">
            <w:pPr>
              <w:pStyle w:val="ListParagraph"/>
              <w:numPr>
                <w:ilvl w:val="0"/>
                <w:numId w:val="2"/>
              </w:numPr>
              <w:spacing w:after="40"/>
              <w:rPr>
                <w:sz w:val="15"/>
                <w:szCs w:val="15"/>
              </w:rPr>
            </w:pPr>
            <w:r w:rsidRPr="00702D38">
              <w:rPr>
                <w:color w:val="000000"/>
                <w:sz w:val="15"/>
                <w:szCs w:val="15"/>
              </w:rPr>
              <w:t>Cleansing arrangements implemented.</w:t>
            </w:r>
          </w:p>
          <w:p w14:paraId="01A7F03C" w14:textId="77777777" w:rsidR="006A6F9C" w:rsidRPr="00702D38" w:rsidRDefault="00000000">
            <w:pPr>
              <w:pStyle w:val="ListParagraph"/>
              <w:numPr>
                <w:ilvl w:val="0"/>
                <w:numId w:val="2"/>
              </w:numPr>
              <w:spacing w:after="40"/>
              <w:rPr>
                <w:sz w:val="15"/>
                <w:szCs w:val="15"/>
              </w:rPr>
            </w:pPr>
            <w:r w:rsidRPr="00702D38">
              <w:rPr>
                <w:color w:val="000000"/>
                <w:sz w:val="15"/>
                <w:szCs w:val="15"/>
              </w:rPr>
              <w:t>Public encouraged to report dangerous dogs or persistent fouling issues.</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2B7E47F" w14:textId="77777777" w:rsidR="006A6F9C" w:rsidRPr="00702D38" w:rsidRDefault="00000000">
            <w:pPr>
              <w:spacing w:after="60"/>
              <w:rPr>
                <w:sz w:val="15"/>
                <w:szCs w:val="15"/>
              </w:rPr>
            </w:pPr>
            <w:r w:rsidRPr="00702D38">
              <w:rPr>
                <w:color w:val="000000"/>
                <w:sz w:val="15"/>
                <w:szCs w:val="15"/>
              </w:rPr>
              <w:t>Continue monitoring and public awareness arrangements.</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3C5A68C" w14:textId="77777777" w:rsidR="006A6F9C" w:rsidRDefault="00000000">
            <w:pPr>
              <w:jc w:val="center"/>
            </w:pPr>
            <w:r>
              <w:rPr>
                <w:b/>
                <w:bCs/>
                <w:color w:val="000000"/>
                <w:sz w:val="16"/>
                <w:szCs w:val="16"/>
              </w:rPr>
              <w:t>2</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092EFA2"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00006D6" w14:textId="77777777" w:rsidR="006A6F9C" w:rsidRDefault="00000000">
            <w:pPr>
              <w:jc w:val="center"/>
            </w:pPr>
            <w:r>
              <w:rPr>
                <w:b/>
                <w:bCs/>
                <w:color w:val="8A4700"/>
                <w:sz w:val="16"/>
                <w:szCs w:val="16"/>
              </w:rPr>
              <w:t>6</w:t>
            </w:r>
          </w:p>
          <w:p w14:paraId="0C130DF9"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20BAED8"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53F86D0" w14:textId="77777777" w:rsidR="006A6F9C" w:rsidRDefault="00000000">
            <w:pPr>
              <w:jc w:val="center"/>
            </w:pPr>
            <w:r>
              <w:rPr>
                <w:color w:val="2E4099"/>
                <w:sz w:val="13"/>
                <w:szCs w:val="13"/>
              </w:rPr>
              <w:t>Monitoring</w:t>
            </w:r>
          </w:p>
        </w:tc>
      </w:tr>
      <w:tr w:rsidR="006A6F9C" w14:paraId="3297DD68"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CF4BE27" w14:textId="77777777" w:rsidR="006A6F9C" w:rsidRDefault="00000000">
            <w:pPr>
              <w:spacing w:after="60"/>
            </w:pPr>
            <w:r>
              <w:rPr>
                <w:color w:val="000000"/>
                <w:sz w:val="14"/>
                <w:szCs w:val="14"/>
              </w:rPr>
              <w:t>WP-007</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42F8D72" w14:textId="77777777" w:rsidR="006A6F9C" w:rsidRPr="002F5509" w:rsidRDefault="00000000">
            <w:pPr>
              <w:spacing w:after="60"/>
              <w:rPr>
                <w:sz w:val="15"/>
                <w:szCs w:val="15"/>
              </w:rPr>
            </w:pPr>
            <w:r w:rsidRPr="002F5509">
              <w:rPr>
                <w:b/>
                <w:bCs/>
                <w:color w:val="000000"/>
                <w:sz w:val="15"/>
                <w:szCs w:val="15"/>
              </w:rPr>
              <w:t>Hazardous Debris, Sharps and Litter</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F523FDB" w14:textId="77777777" w:rsidR="006A6F9C" w:rsidRPr="002F5509" w:rsidRDefault="00000000">
            <w:pPr>
              <w:spacing w:after="60"/>
              <w:rPr>
                <w:sz w:val="15"/>
                <w:szCs w:val="15"/>
              </w:rPr>
            </w:pPr>
            <w:r w:rsidRPr="002F5509">
              <w:rPr>
                <w:color w:val="000000"/>
                <w:sz w:val="15"/>
                <w:szCs w:val="15"/>
              </w:rPr>
              <w:t>Members of the public, volunteers, contractors</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1688EB2" w14:textId="77777777" w:rsidR="006A6F9C" w:rsidRPr="002F5509" w:rsidRDefault="00000000">
            <w:pPr>
              <w:spacing w:after="60"/>
              <w:rPr>
                <w:sz w:val="15"/>
                <w:szCs w:val="15"/>
              </w:rPr>
            </w:pPr>
            <w:r w:rsidRPr="002F5509">
              <w:rPr>
                <w:color w:val="000000"/>
                <w:sz w:val="15"/>
                <w:szCs w:val="15"/>
              </w:rPr>
              <w:t>Cuts, infection, sharps injuries or contamination</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3373035" w14:textId="77777777" w:rsidR="006A6F9C" w:rsidRDefault="00000000">
            <w:pPr>
              <w:jc w:val="center"/>
            </w:pPr>
            <w:r>
              <w:rPr>
                <w:b/>
                <w:bCs/>
                <w:color w:val="000000"/>
                <w:sz w:val="16"/>
                <w:szCs w:val="16"/>
              </w:rPr>
              <w:t>4</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74150AD" w14:textId="77777777" w:rsidR="006A6F9C" w:rsidRDefault="00000000">
            <w:pPr>
              <w:jc w:val="center"/>
            </w:pPr>
            <w:r>
              <w:rPr>
                <w:b/>
                <w:bCs/>
                <w:color w:val="000000"/>
                <w:sz w:val="16"/>
                <w:szCs w:val="16"/>
              </w:rPr>
              <w:t>4</w:t>
            </w:r>
          </w:p>
        </w:tc>
        <w:tc>
          <w:tcPr>
            <w:tcW w:w="583"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6FC0B424" w14:textId="77777777" w:rsidR="006A6F9C" w:rsidRDefault="00000000">
            <w:pPr>
              <w:jc w:val="center"/>
            </w:pPr>
            <w:r>
              <w:rPr>
                <w:b/>
                <w:bCs/>
                <w:color w:val="C00000"/>
                <w:sz w:val="16"/>
                <w:szCs w:val="16"/>
              </w:rPr>
              <w:t>16</w:t>
            </w:r>
          </w:p>
          <w:p w14:paraId="4ECBCB3A" w14:textId="77777777" w:rsidR="006A6F9C" w:rsidRDefault="00000000">
            <w:pPr>
              <w:jc w:val="center"/>
            </w:pPr>
            <w:r>
              <w:rPr>
                <w:color w:val="C00000"/>
                <w:sz w:val="13"/>
                <w:szCs w:val="13"/>
              </w:rPr>
              <w:t>High</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B405D8A" w14:textId="77777777" w:rsidR="006A6F9C" w:rsidRPr="00702D38" w:rsidRDefault="00000000">
            <w:pPr>
              <w:pStyle w:val="ListParagraph"/>
              <w:numPr>
                <w:ilvl w:val="0"/>
                <w:numId w:val="2"/>
              </w:numPr>
              <w:spacing w:after="40"/>
              <w:rPr>
                <w:sz w:val="15"/>
                <w:szCs w:val="15"/>
              </w:rPr>
            </w:pPr>
            <w:r w:rsidRPr="00702D38">
              <w:rPr>
                <w:color w:val="000000"/>
                <w:sz w:val="15"/>
                <w:szCs w:val="15"/>
              </w:rPr>
              <w:t>Routine inspections and litter removal undertaken.</w:t>
            </w:r>
          </w:p>
          <w:p w14:paraId="6F515F6E" w14:textId="77777777" w:rsidR="006A6F9C" w:rsidRPr="00702D38" w:rsidRDefault="00000000">
            <w:pPr>
              <w:pStyle w:val="ListParagraph"/>
              <w:numPr>
                <w:ilvl w:val="0"/>
                <w:numId w:val="2"/>
              </w:numPr>
              <w:spacing w:after="40"/>
              <w:rPr>
                <w:sz w:val="15"/>
                <w:szCs w:val="15"/>
              </w:rPr>
            </w:pPr>
            <w:r w:rsidRPr="00702D38">
              <w:rPr>
                <w:color w:val="000000"/>
                <w:sz w:val="15"/>
                <w:szCs w:val="15"/>
              </w:rPr>
              <w:t>Sharps disposal containers available where required.</w:t>
            </w:r>
          </w:p>
          <w:p w14:paraId="1FC6F92C" w14:textId="77777777" w:rsidR="006A6F9C" w:rsidRPr="00702D38" w:rsidRDefault="00000000">
            <w:pPr>
              <w:pStyle w:val="ListParagraph"/>
              <w:numPr>
                <w:ilvl w:val="0"/>
                <w:numId w:val="2"/>
              </w:numPr>
              <w:spacing w:after="40"/>
              <w:rPr>
                <w:sz w:val="15"/>
                <w:szCs w:val="15"/>
              </w:rPr>
            </w:pPr>
            <w:r w:rsidRPr="00702D38">
              <w:rPr>
                <w:color w:val="000000"/>
                <w:sz w:val="15"/>
                <w:szCs w:val="15"/>
              </w:rPr>
              <w:t>Volunteers provided with litter picking equipment and gloves.</w:t>
            </w:r>
          </w:p>
          <w:p w14:paraId="2F51CA5A" w14:textId="77777777" w:rsidR="006A6F9C" w:rsidRPr="00702D38" w:rsidRDefault="00000000">
            <w:pPr>
              <w:pStyle w:val="ListParagraph"/>
              <w:numPr>
                <w:ilvl w:val="0"/>
                <w:numId w:val="2"/>
              </w:numPr>
              <w:spacing w:after="40"/>
              <w:rPr>
                <w:sz w:val="15"/>
                <w:szCs w:val="15"/>
              </w:rPr>
            </w:pPr>
            <w:r w:rsidRPr="00702D38">
              <w:rPr>
                <w:color w:val="000000"/>
                <w:sz w:val="15"/>
                <w:szCs w:val="15"/>
              </w:rPr>
              <w:t>Hazardous debris removed promptly using suitable precautions.</w:t>
            </w:r>
          </w:p>
          <w:p w14:paraId="6FCCAF77" w14:textId="77777777" w:rsidR="006A6F9C" w:rsidRPr="00702D38" w:rsidRDefault="00000000">
            <w:pPr>
              <w:pStyle w:val="ListParagraph"/>
              <w:numPr>
                <w:ilvl w:val="0"/>
                <w:numId w:val="2"/>
              </w:numPr>
              <w:spacing w:after="40"/>
              <w:rPr>
                <w:sz w:val="15"/>
                <w:szCs w:val="15"/>
              </w:rPr>
            </w:pPr>
            <w:r w:rsidRPr="00702D38">
              <w:rPr>
                <w:color w:val="000000"/>
                <w:sz w:val="15"/>
                <w:szCs w:val="15"/>
              </w:rPr>
              <w:t>Public advised to report hazards.</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746118" w14:textId="77777777" w:rsidR="006A6F9C" w:rsidRPr="00702D38" w:rsidRDefault="00000000">
            <w:pPr>
              <w:spacing w:after="60"/>
              <w:rPr>
                <w:sz w:val="15"/>
                <w:szCs w:val="15"/>
              </w:rPr>
            </w:pPr>
            <w:r w:rsidRPr="00702D38">
              <w:rPr>
                <w:color w:val="000000"/>
                <w:sz w:val="15"/>
                <w:szCs w:val="15"/>
              </w:rPr>
              <w:t>Continue cleansing and inspection arrangements.</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DBD88BE"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B33D59C"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E96B3CA" w14:textId="77777777" w:rsidR="006A6F9C" w:rsidRDefault="00000000">
            <w:pPr>
              <w:jc w:val="center"/>
            </w:pPr>
            <w:r>
              <w:rPr>
                <w:b/>
                <w:bCs/>
                <w:color w:val="8A4700"/>
                <w:sz w:val="16"/>
                <w:szCs w:val="16"/>
              </w:rPr>
              <w:t>9</w:t>
            </w:r>
          </w:p>
          <w:p w14:paraId="367C1870"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1C2422D"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47188BF" w14:textId="77777777" w:rsidR="006A6F9C" w:rsidRDefault="00000000">
            <w:pPr>
              <w:jc w:val="center"/>
            </w:pPr>
            <w:r>
              <w:rPr>
                <w:color w:val="2E4099"/>
                <w:sz w:val="13"/>
                <w:szCs w:val="13"/>
              </w:rPr>
              <w:t>Monitoring</w:t>
            </w:r>
          </w:p>
        </w:tc>
      </w:tr>
      <w:tr w:rsidR="006A6F9C" w14:paraId="44EBA1C5"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0715A657" w14:textId="77777777" w:rsidR="006A6F9C" w:rsidRDefault="00000000">
            <w:pPr>
              <w:spacing w:after="60"/>
            </w:pPr>
            <w:r>
              <w:rPr>
                <w:color w:val="000000"/>
                <w:sz w:val="14"/>
                <w:szCs w:val="14"/>
              </w:rPr>
              <w:t>WP-008</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49B1CFD" w14:textId="77777777" w:rsidR="006A6F9C" w:rsidRPr="002F5509" w:rsidRDefault="00000000">
            <w:pPr>
              <w:spacing w:after="60"/>
              <w:rPr>
                <w:sz w:val="15"/>
                <w:szCs w:val="15"/>
              </w:rPr>
            </w:pPr>
            <w:r w:rsidRPr="002F5509">
              <w:rPr>
                <w:b/>
                <w:bCs/>
                <w:color w:val="000000"/>
                <w:sz w:val="15"/>
                <w:szCs w:val="15"/>
              </w:rPr>
              <w:t>Anti-Social Behaviour, Violence and Crime</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DB3F765" w14:textId="77777777" w:rsidR="006A6F9C" w:rsidRPr="002F5509" w:rsidRDefault="00000000">
            <w:pPr>
              <w:spacing w:after="60"/>
              <w:rPr>
                <w:sz w:val="15"/>
                <w:szCs w:val="15"/>
              </w:rPr>
            </w:pPr>
            <w:r w:rsidRPr="002F5509">
              <w:rPr>
                <w:color w:val="000000"/>
                <w:sz w:val="15"/>
                <w:szCs w:val="15"/>
              </w:rPr>
              <w:t>Members of the public, volunteers, contractors</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C269D3A" w14:textId="77777777" w:rsidR="006A6F9C" w:rsidRPr="002F5509" w:rsidRDefault="00000000">
            <w:pPr>
              <w:spacing w:after="60"/>
              <w:rPr>
                <w:sz w:val="15"/>
                <w:szCs w:val="15"/>
              </w:rPr>
            </w:pPr>
            <w:r w:rsidRPr="002F5509">
              <w:rPr>
                <w:color w:val="000000"/>
                <w:sz w:val="15"/>
                <w:szCs w:val="15"/>
              </w:rPr>
              <w:t>Verbal abuse, assault, threatening behaviour or criminal activity</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06ABB79" w14:textId="77777777" w:rsidR="006A6F9C" w:rsidRDefault="00000000">
            <w:pPr>
              <w:jc w:val="center"/>
            </w:pPr>
            <w:r>
              <w:rPr>
                <w:b/>
                <w:bCs/>
                <w:color w:val="000000"/>
                <w:sz w:val="16"/>
                <w:szCs w:val="16"/>
              </w:rPr>
              <w:t>3</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9A6DF1C" w14:textId="77777777" w:rsidR="006A6F9C" w:rsidRDefault="00000000">
            <w:pPr>
              <w:jc w:val="center"/>
            </w:pPr>
            <w:r>
              <w:rPr>
                <w:b/>
                <w:bCs/>
                <w:color w:val="000000"/>
                <w:sz w:val="16"/>
                <w:szCs w:val="16"/>
              </w:rPr>
              <w:t>4</w:t>
            </w:r>
          </w:p>
        </w:tc>
        <w:tc>
          <w:tcPr>
            <w:tcW w:w="583"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1C9F9F5" w14:textId="77777777" w:rsidR="006A6F9C" w:rsidRDefault="00000000">
            <w:pPr>
              <w:jc w:val="center"/>
            </w:pPr>
            <w:r>
              <w:rPr>
                <w:b/>
                <w:bCs/>
                <w:color w:val="8A4700"/>
                <w:sz w:val="16"/>
                <w:szCs w:val="16"/>
              </w:rPr>
              <w:t>12</w:t>
            </w:r>
          </w:p>
          <w:p w14:paraId="4C86FC1A" w14:textId="77777777" w:rsidR="006A6F9C" w:rsidRDefault="00000000">
            <w:pPr>
              <w:jc w:val="center"/>
            </w:pPr>
            <w:r>
              <w:rPr>
                <w:color w:val="8A4700"/>
                <w:sz w:val="13"/>
                <w:szCs w:val="13"/>
              </w:rPr>
              <w:t>Medium</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18251F3" w14:textId="77777777" w:rsidR="006A6F9C" w:rsidRPr="00702D38" w:rsidRDefault="00000000">
            <w:pPr>
              <w:pStyle w:val="ListParagraph"/>
              <w:numPr>
                <w:ilvl w:val="0"/>
                <w:numId w:val="2"/>
              </w:numPr>
              <w:spacing w:after="40"/>
              <w:rPr>
                <w:sz w:val="15"/>
                <w:szCs w:val="15"/>
              </w:rPr>
            </w:pPr>
            <w:r w:rsidRPr="00702D38">
              <w:rPr>
                <w:color w:val="000000"/>
                <w:sz w:val="15"/>
                <w:szCs w:val="15"/>
              </w:rPr>
              <w:t>Incidents reported to police where appropriate.</w:t>
            </w:r>
          </w:p>
          <w:p w14:paraId="2F8ED5AF" w14:textId="77777777" w:rsidR="006A6F9C" w:rsidRPr="00702D38" w:rsidRDefault="00000000">
            <w:pPr>
              <w:pStyle w:val="ListParagraph"/>
              <w:numPr>
                <w:ilvl w:val="0"/>
                <w:numId w:val="2"/>
              </w:numPr>
              <w:spacing w:after="40"/>
              <w:rPr>
                <w:sz w:val="15"/>
                <w:szCs w:val="15"/>
              </w:rPr>
            </w:pPr>
            <w:r w:rsidRPr="00702D38">
              <w:rPr>
                <w:color w:val="000000"/>
                <w:sz w:val="15"/>
                <w:szCs w:val="15"/>
              </w:rPr>
              <w:t>Public encouraged to report concerns.</w:t>
            </w:r>
          </w:p>
          <w:p w14:paraId="15A85E89" w14:textId="77777777" w:rsidR="006A6F9C" w:rsidRPr="00702D38" w:rsidRDefault="00000000">
            <w:pPr>
              <w:pStyle w:val="ListParagraph"/>
              <w:numPr>
                <w:ilvl w:val="0"/>
                <w:numId w:val="2"/>
              </w:numPr>
              <w:spacing w:after="40"/>
              <w:rPr>
                <w:sz w:val="15"/>
                <w:szCs w:val="15"/>
              </w:rPr>
            </w:pPr>
            <w:r w:rsidRPr="00702D38">
              <w:rPr>
                <w:color w:val="000000"/>
                <w:sz w:val="15"/>
                <w:szCs w:val="15"/>
              </w:rPr>
              <w:t>Communication maintained with local police and community representatives.</w:t>
            </w:r>
          </w:p>
          <w:p w14:paraId="773F7DF1" w14:textId="77777777" w:rsidR="006A6F9C" w:rsidRPr="00702D38" w:rsidRDefault="00000000">
            <w:pPr>
              <w:pStyle w:val="ListParagraph"/>
              <w:numPr>
                <w:ilvl w:val="0"/>
                <w:numId w:val="2"/>
              </w:numPr>
              <w:spacing w:after="40"/>
              <w:rPr>
                <w:sz w:val="15"/>
                <w:szCs w:val="15"/>
              </w:rPr>
            </w:pPr>
            <w:r w:rsidRPr="00702D38">
              <w:rPr>
                <w:color w:val="000000"/>
                <w:sz w:val="15"/>
                <w:szCs w:val="15"/>
              </w:rPr>
              <w:t>Staff and volunteers monitor conditions during visits.</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CF6E07" w14:textId="77777777" w:rsidR="006A6F9C" w:rsidRPr="00702D38" w:rsidRDefault="00000000">
            <w:pPr>
              <w:spacing w:after="60"/>
              <w:rPr>
                <w:sz w:val="15"/>
                <w:szCs w:val="15"/>
              </w:rPr>
            </w:pPr>
            <w:r w:rsidRPr="00702D38">
              <w:rPr>
                <w:color w:val="000000"/>
                <w:sz w:val="15"/>
                <w:szCs w:val="15"/>
              </w:rPr>
              <w:t>Continue monitoring and liaison arrangements.</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5BCD68B" w14:textId="77777777" w:rsidR="006A6F9C" w:rsidRDefault="00000000">
            <w:pPr>
              <w:jc w:val="center"/>
            </w:pPr>
            <w:r>
              <w:rPr>
                <w:b/>
                <w:bCs/>
                <w:color w:val="000000"/>
                <w:sz w:val="16"/>
                <w:szCs w:val="16"/>
              </w:rPr>
              <w:t>2</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87F375D"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37BAC5A" w14:textId="77777777" w:rsidR="006A6F9C" w:rsidRDefault="00000000">
            <w:pPr>
              <w:jc w:val="center"/>
            </w:pPr>
            <w:r>
              <w:rPr>
                <w:b/>
                <w:bCs/>
                <w:color w:val="8A4700"/>
                <w:sz w:val="16"/>
                <w:szCs w:val="16"/>
              </w:rPr>
              <w:t>6</w:t>
            </w:r>
          </w:p>
          <w:p w14:paraId="3A8FA9B3"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46E09ED"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7C7F9107" w14:textId="77777777" w:rsidR="006A6F9C" w:rsidRDefault="00000000">
            <w:pPr>
              <w:jc w:val="center"/>
            </w:pPr>
            <w:r>
              <w:rPr>
                <w:color w:val="2E4099"/>
                <w:sz w:val="13"/>
                <w:szCs w:val="13"/>
              </w:rPr>
              <w:t>Monitoring</w:t>
            </w:r>
          </w:p>
        </w:tc>
      </w:tr>
      <w:tr w:rsidR="006A6F9C" w14:paraId="35FB78B5"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EA9CF85" w14:textId="77777777" w:rsidR="006A6F9C" w:rsidRDefault="00000000">
            <w:pPr>
              <w:spacing w:after="60"/>
            </w:pPr>
            <w:r>
              <w:rPr>
                <w:color w:val="000000"/>
                <w:sz w:val="14"/>
                <w:szCs w:val="14"/>
              </w:rPr>
              <w:t>WP-009</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38AE9B2" w14:textId="77777777" w:rsidR="006A6F9C" w:rsidRPr="002F5509" w:rsidRDefault="00000000">
            <w:pPr>
              <w:spacing w:after="60"/>
              <w:rPr>
                <w:sz w:val="15"/>
                <w:szCs w:val="15"/>
              </w:rPr>
            </w:pPr>
            <w:r w:rsidRPr="002F5509">
              <w:rPr>
                <w:b/>
                <w:bCs/>
                <w:color w:val="000000"/>
                <w:sz w:val="15"/>
                <w:szCs w:val="15"/>
              </w:rPr>
              <w:t>Electricity and Fixed Installations</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3343D56" w14:textId="77777777" w:rsidR="006A6F9C" w:rsidRPr="002F5509" w:rsidRDefault="00000000">
            <w:pPr>
              <w:spacing w:after="60"/>
              <w:rPr>
                <w:sz w:val="15"/>
                <w:szCs w:val="15"/>
              </w:rPr>
            </w:pPr>
            <w:r w:rsidRPr="002F5509">
              <w:rPr>
                <w:color w:val="000000"/>
                <w:sz w:val="15"/>
                <w:szCs w:val="15"/>
              </w:rPr>
              <w:t>Members of the public, volunteers, contractors</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621E6D4" w14:textId="77777777" w:rsidR="006A6F9C" w:rsidRPr="002F5509" w:rsidRDefault="00000000">
            <w:pPr>
              <w:spacing w:after="60"/>
              <w:rPr>
                <w:sz w:val="15"/>
                <w:szCs w:val="15"/>
              </w:rPr>
            </w:pPr>
            <w:r w:rsidRPr="002F5509">
              <w:rPr>
                <w:color w:val="000000"/>
                <w:sz w:val="15"/>
                <w:szCs w:val="15"/>
              </w:rPr>
              <w:t>Electric shock, burns or fire associated with faulty installations or temporary supplies</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DA14403" w14:textId="77777777" w:rsidR="006A6F9C" w:rsidRDefault="00000000">
            <w:pPr>
              <w:jc w:val="center"/>
            </w:pPr>
            <w:r>
              <w:rPr>
                <w:b/>
                <w:bCs/>
                <w:color w:val="000000"/>
                <w:sz w:val="16"/>
                <w:szCs w:val="16"/>
              </w:rPr>
              <w:t>4</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EBAD744" w14:textId="77777777" w:rsidR="006A6F9C" w:rsidRDefault="00000000">
            <w:pPr>
              <w:jc w:val="center"/>
            </w:pPr>
            <w:r>
              <w:rPr>
                <w:b/>
                <w:bCs/>
                <w:color w:val="000000"/>
                <w:sz w:val="16"/>
                <w:szCs w:val="16"/>
              </w:rPr>
              <w:t>5</w:t>
            </w:r>
          </w:p>
        </w:tc>
        <w:tc>
          <w:tcPr>
            <w:tcW w:w="583"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60E14409" w14:textId="77777777" w:rsidR="006A6F9C" w:rsidRDefault="00000000">
            <w:pPr>
              <w:jc w:val="center"/>
            </w:pPr>
            <w:r>
              <w:rPr>
                <w:b/>
                <w:bCs/>
                <w:color w:val="C00000"/>
                <w:sz w:val="16"/>
                <w:szCs w:val="16"/>
              </w:rPr>
              <w:t>20</w:t>
            </w:r>
          </w:p>
          <w:p w14:paraId="3CFC02AF" w14:textId="77777777" w:rsidR="006A6F9C" w:rsidRDefault="00000000">
            <w:pPr>
              <w:jc w:val="center"/>
            </w:pPr>
            <w:r>
              <w:rPr>
                <w:color w:val="C00000"/>
                <w:sz w:val="13"/>
                <w:szCs w:val="13"/>
              </w:rPr>
              <w:t>High</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2AFFBF41" w14:textId="77777777" w:rsidR="006A6F9C" w:rsidRPr="00702D38" w:rsidRDefault="00000000">
            <w:pPr>
              <w:pStyle w:val="ListParagraph"/>
              <w:numPr>
                <w:ilvl w:val="0"/>
                <w:numId w:val="2"/>
              </w:numPr>
              <w:spacing w:after="40"/>
              <w:rPr>
                <w:sz w:val="15"/>
                <w:szCs w:val="15"/>
              </w:rPr>
            </w:pPr>
            <w:r w:rsidRPr="00702D38">
              <w:rPr>
                <w:color w:val="000000"/>
                <w:sz w:val="15"/>
                <w:szCs w:val="15"/>
              </w:rPr>
              <w:t>Fixed electrical installations maintained and inspected by competent contractors.</w:t>
            </w:r>
          </w:p>
          <w:p w14:paraId="3058E5A0" w14:textId="77777777" w:rsidR="006A6F9C" w:rsidRPr="00702D38" w:rsidRDefault="00000000">
            <w:pPr>
              <w:pStyle w:val="ListParagraph"/>
              <w:numPr>
                <w:ilvl w:val="0"/>
                <w:numId w:val="2"/>
              </w:numPr>
              <w:spacing w:after="40"/>
              <w:rPr>
                <w:sz w:val="15"/>
                <w:szCs w:val="15"/>
              </w:rPr>
            </w:pPr>
            <w:r w:rsidRPr="00702D38">
              <w:rPr>
                <w:color w:val="000000"/>
                <w:sz w:val="15"/>
                <w:szCs w:val="15"/>
              </w:rPr>
              <w:t>NICEIC inspection programme maintained.</w:t>
            </w:r>
          </w:p>
          <w:p w14:paraId="5D6DE9C3" w14:textId="77777777" w:rsidR="006A6F9C" w:rsidRPr="00702D38" w:rsidRDefault="00000000">
            <w:pPr>
              <w:pStyle w:val="ListParagraph"/>
              <w:numPr>
                <w:ilvl w:val="0"/>
                <w:numId w:val="2"/>
              </w:numPr>
              <w:spacing w:after="40"/>
              <w:rPr>
                <w:sz w:val="15"/>
                <w:szCs w:val="15"/>
              </w:rPr>
            </w:pPr>
            <w:r w:rsidRPr="00702D38">
              <w:rPr>
                <w:color w:val="000000"/>
                <w:sz w:val="15"/>
                <w:szCs w:val="15"/>
              </w:rPr>
              <w:t>Temporary event electrics managed under separate event controls.</w:t>
            </w:r>
          </w:p>
          <w:p w14:paraId="5CADD859" w14:textId="77777777" w:rsidR="006A6F9C" w:rsidRPr="00702D38" w:rsidRDefault="00000000">
            <w:pPr>
              <w:pStyle w:val="ListParagraph"/>
              <w:numPr>
                <w:ilvl w:val="0"/>
                <w:numId w:val="2"/>
              </w:numPr>
              <w:spacing w:after="40"/>
              <w:rPr>
                <w:sz w:val="15"/>
                <w:szCs w:val="15"/>
              </w:rPr>
            </w:pPr>
            <w:r w:rsidRPr="00702D38">
              <w:rPr>
                <w:color w:val="000000"/>
                <w:sz w:val="15"/>
                <w:szCs w:val="15"/>
              </w:rPr>
              <w:t>Defective equipment removed from service immediately.</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51A780" w14:textId="77777777" w:rsidR="006A6F9C" w:rsidRPr="00702D38" w:rsidRDefault="00000000">
            <w:pPr>
              <w:spacing w:after="60"/>
              <w:rPr>
                <w:sz w:val="15"/>
                <w:szCs w:val="15"/>
              </w:rPr>
            </w:pPr>
            <w:r w:rsidRPr="00702D38">
              <w:rPr>
                <w:color w:val="000000"/>
                <w:sz w:val="15"/>
                <w:szCs w:val="15"/>
              </w:rPr>
              <w:t>Continue inspection and testing programme.</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B9392D3" w14:textId="77777777" w:rsidR="006A6F9C" w:rsidRDefault="00000000">
            <w:pPr>
              <w:jc w:val="center"/>
            </w:pPr>
            <w:r>
              <w:rPr>
                <w:b/>
                <w:bCs/>
                <w:color w:val="000000"/>
                <w:sz w:val="16"/>
                <w:szCs w:val="16"/>
              </w:rPr>
              <w:t>2</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7745A69" w14:textId="77777777" w:rsidR="006A6F9C" w:rsidRDefault="00000000">
            <w:pPr>
              <w:jc w:val="center"/>
            </w:pPr>
            <w:r>
              <w:rPr>
                <w:b/>
                <w:bCs/>
                <w:color w:val="000000"/>
                <w:sz w:val="16"/>
                <w:szCs w:val="16"/>
              </w:rPr>
              <w:t>5</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15BD12A3" w14:textId="77777777" w:rsidR="006A6F9C" w:rsidRDefault="00000000">
            <w:pPr>
              <w:jc w:val="center"/>
            </w:pPr>
            <w:r>
              <w:rPr>
                <w:b/>
                <w:bCs/>
                <w:color w:val="8A4700"/>
                <w:sz w:val="16"/>
                <w:szCs w:val="16"/>
              </w:rPr>
              <w:t>10</w:t>
            </w:r>
          </w:p>
          <w:p w14:paraId="1180BC4D"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2C49B96"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1B917328" w14:textId="77777777" w:rsidR="006A6F9C" w:rsidRDefault="00000000">
            <w:pPr>
              <w:jc w:val="center"/>
            </w:pPr>
            <w:r>
              <w:rPr>
                <w:color w:val="2E4099"/>
                <w:sz w:val="13"/>
                <w:szCs w:val="13"/>
              </w:rPr>
              <w:t>Monitoring</w:t>
            </w:r>
          </w:p>
        </w:tc>
      </w:tr>
      <w:tr w:rsidR="006A6F9C" w14:paraId="3618668E"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0B5293EB" w14:textId="77777777" w:rsidR="006A6F9C" w:rsidRDefault="00000000">
            <w:pPr>
              <w:spacing w:after="60"/>
            </w:pPr>
            <w:r>
              <w:rPr>
                <w:color w:val="000000"/>
                <w:sz w:val="14"/>
                <w:szCs w:val="14"/>
              </w:rPr>
              <w:t>WP-010</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A0161E1" w14:textId="77777777" w:rsidR="006A6F9C" w:rsidRPr="002F5509" w:rsidRDefault="00000000">
            <w:pPr>
              <w:spacing w:after="60"/>
              <w:rPr>
                <w:sz w:val="15"/>
                <w:szCs w:val="15"/>
              </w:rPr>
            </w:pPr>
            <w:r w:rsidRPr="002F5509">
              <w:rPr>
                <w:b/>
                <w:bCs/>
                <w:color w:val="000000"/>
                <w:sz w:val="15"/>
                <w:szCs w:val="15"/>
              </w:rPr>
              <w:t>Toilet and Welfare Facilities</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214E7D5" w14:textId="77777777" w:rsidR="006A6F9C" w:rsidRPr="002F5509" w:rsidRDefault="00000000">
            <w:pPr>
              <w:spacing w:after="60"/>
              <w:rPr>
                <w:sz w:val="15"/>
                <w:szCs w:val="15"/>
              </w:rPr>
            </w:pPr>
            <w:r w:rsidRPr="002F5509">
              <w:rPr>
                <w:color w:val="000000"/>
                <w:sz w:val="15"/>
                <w:szCs w:val="15"/>
              </w:rPr>
              <w:t>Members of the public, volunteers, event users</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70E89DC" w14:textId="77777777" w:rsidR="006A6F9C" w:rsidRPr="002F5509" w:rsidRDefault="00000000">
            <w:pPr>
              <w:spacing w:after="60"/>
              <w:rPr>
                <w:sz w:val="15"/>
                <w:szCs w:val="15"/>
              </w:rPr>
            </w:pPr>
            <w:r w:rsidRPr="002F5509">
              <w:rPr>
                <w:color w:val="000000"/>
                <w:sz w:val="15"/>
                <w:szCs w:val="15"/>
              </w:rPr>
              <w:t>Poor hygiene standards, slips or welfare concerns</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3CB683C" w14:textId="77777777" w:rsidR="006A6F9C" w:rsidRDefault="00000000">
            <w:pPr>
              <w:jc w:val="center"/>
            </w:pPr>
            <w:r>
              <w:rPr>
                <w:b/>
                <w:bCs/>
                <w:color w:val="000000"/>
                <w:sz w:val="16"/>
                <w:szCs w:val="16"/>
              </w:rPr>
              <w:t>3</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D6A78D3" w14:textId="77777777" w:rsidR="006A6F9C" w:rsidRDefault="00000000">
            <w:pPr>
              <w:jc w:val="center"/>
            </w:pPr>
            <w:r>
              <w:rPr>
                <w:b/>
                <w:bCs/>
                <w:color w:val="000000"/>
                <w:sz w:val="16"/>
                <w:szCs w:val="16"/>
              </w:rPr>
              <w:t>3</w:t>
            </w:r>
          </w:p>
        </w:tc>
        <w:tc>
          <w:tcPr>
            <w:tcW w:w="583"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8AA04E2" w14:textId="77777777" w:rsidR="006A6F9C" w:rsidRDefault="00000000">
            <w:pPr>
              <w:jc w:val="center"/>
            </w:pPr>
            <w:r>
              <w:rPr>
                <w:b/>
                <w:bCs/>
                <w:color w:val="8A4700"/>
                <w:sz w:val="16"/>
                <w:szCs w:val="16"/>
              </w:rPr>
              <w:t>9</w:t>
            </w:r>
          </w:p>
          <w:p w14:paraId="7D89F77D" w14:textId="77777777" w:rsidR="006A6F9C" w:rsidRDefault="00000000">
            <w:pPr>
              <w:jc w:val="center"/>
            </w:pPr>
            <w:r>
              <w:rPr>
                <w:color w:val="8A4700"/>
                <w:sz w:val="13"/>
                <w:szCs w:val="13"/>
              </w:rPr>
              <w:t>Medium</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30E868C1" w14:textId="77777777" w:rsidR="006A6F9C" w:rsidRPr="00702D38" w:rsidRDefault="00000000">
            <w:pPr>
              <w:pStyle w:val="ListParagraph"/>
              <w:numPr>
                <w:ilvl w:val="0"/>
                <w:numId w:val="2"/>
              </w:numPr>
              <w:spacing w:after="40"/>
              <w:rPr>
                <w:sz w:val="15"/>
                <w:szCs w:val="15"/>
              </w:rPr>
            </w:pPr>
            <w:r w:rsidRPr="00702D38">
              <w:rPr>
                <w:color w:val="000000"/>
                <w:sz w:val="15"/>
                <w:szCs w:val="15"/>
              </w:rPr>
              <w:t>Welfare arrangements provided during events.</w:t>
            </w:r>
          </w:p>
          <w:p w14:paraId="5F076EC8" w14:textId="77777777" w:rsidR="006A6F9C" w:rsidRPr="00702D38" w:rsidRDefault="00000000">
            <w:pPr>
              <w:pStyle w:val="ListParagraph"/>
              <w:numPr>
                <w:ilvl w:val="0"/>
                <w:numId w:val="2"/>
              </w:numPr>
              <w:spacing w:after="40"/>
              <w:rPr>
                <w:sz w:val="15"/>
                <w:szCs w:val="15"/>
              </w:rPr>
            </w:pPr>
            <w:r w:rsidRPr="00702D38">
              <w:rPr>
                <w:color w:val="000000"/>
                <w:sz w:val="15"/>
                <w:szCs w:val="15"/>
              </w:rPr>
              <w:t>Cleaning and replenishment arrangements implemented.</w:t>
            </w:r>
          </w:p>
          <w:p w14:paraId="3B31D11D" w14:textId="77777777" w:rsidR="006A6F9C" w:rsidRPr="00702D38" w:rsidRDefault="00000000">
            <w:pPr>
              <w:pStyle w:val="ListParagraph"/>
              <w:numPr>
                <w:ilvl w:val="0"/>
                <w:numId w:val="2"/>
              </w:numPr>
              <w:spacing w:after="40"/>
              <w:rPr>
                <w:sz w:val="15"/>
                <w:szCs w:val="15"/>
              </w:rPr>
            </w:pPr>
            <w:r w:rsidRPr="00702D38">
              <w:rPr>
                <w:color w:val="000000"/>
                <w:sz w:val="15"/>
                <w:szCs w:val="15"/>
              </w:rPr>
              <w:t>Accessible facilities considered where required.</w:t>
            </w:r>
          </w:p>
          <w:p w14:paraId="013012F1" w14:textId="77777777" w:rsidR="006A6F9C" w:rsidRPr="00702D38" w:rsidRDefault="00000000">
            <w:pPr>
              <w:pStyle w:val="ListParagraph"/>
              <w:numPr>
                <w:ilvl w:val="0"/>
                <w:numId w:val="2"/>
              </w:numPr>
              <w:spacing w:after="40"/>
              <w:rPr>
                <w:sz w:val="15"/>
                <w:szCs w:val="15"/>
              </w:rPr>
            </w:pPr>
            <w:r w:rsidRPr="00702D38">
              <w:rPr>
                <w:color w:val="000000"/>
                <w:sz w:val="15"/>
                <w:szCs w:val="15"/>
              </w:rPr>
              <w:lastRenderedPageBreak/>
              <w:t>Defects reported and addressed promptly.</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534D04" w14:textId="77777777" w:rsidR="006A6F9C" w:rsidRPr="00702D38" w:rsidRDefault="00000000">
            <w:pPr>
              <w:spacing w:after="60"/>
              <w:rPr>
                <w:sz w:val="15"/>
                <w:szCs w:val="15"/>
              </w:rPr>
            </w:pPr>
            <w:r w:rsidRPr="00702D38">
              <w:rPr>
                <w:color w:val="000000"/>
                <w:sz w:val="15"/>
                <w:szCs w:val="15"/>
              </w:rPr>
              <w:lastRenderedPageBreak/>
              <w:t>Continue monitoring welfare arrangements.</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2BE6567" w14:textId="77777777" w:rsidR="006A6F9C" w:rsidRDefault="00000000">
            <w:pPr>
              <w:jc w:val="center"/>
            </w:pPr>
            <w:r>
              <w:rPr>
                <w:b/>
                <w:bCs/>
                <w:color w:val="000000"/>
                <w:sz w:val="16"/>
                <w:szCs w:val="16"/>
              </w:rPr>
              <w:t>2</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D44E252" w14:textId="77777777" w:rsidR="006A6F9C" w:rsidRDefault="00000000">
            <w:pPr>
              <w:jc w:val="center"/>
            </w:pPr>
            <w:r>
              <w:rPr>
                <w:b/>
                <w:bCs/>
                <w:color w:val="000000"/>
                <w:sz w:val="16"/>
                <w:szCs w:val="16"/>
              </w:rPr>
              <w:t>2</w:t>
            </w:r>
          </w:p>
        </w:tc>
        <w:tc>
          <w:tcPr>
            <w:tcW w:w="744"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46AB20F8" w14:textId="77777777" w:rsidR="006A6F9C" w:rsidRDefault="00000000">
            <w:pPr>
              <w:jc w:val="center"/>
            </w:pPr>
            <w:r>
              <w:rPr>
                <w:b/>
                <w:bCs/>
                <w:color w:val="375623"/>
                <w:sz w:val="16"/>
                <w:szCs w:val="16"/>
              </w:rPr>
              <w:t>4</w:t>
            </w:r>
          </w:p>
          <w:p w14:paraId="2E1C9CA1" w14:textId="77777777" w:rsidR="006A6F9C" w:rsidRDefault="00000000">
            <w:pPr>
              <w:jc w:val="center"/>
            </w:pPr>
            <w:r>
              <w:rPr>
                <w:color w:val="375623"/>
                <w:sz w:val="13"/>
                <w:szCs w:val="13"/>
              </w:rPr>
              <w:t>Low</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AB19612"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9D6F241" w14:textId="77777777" w:rsidR="006A6F9C" w:rsidRDefault="00000000">
            <w:pPr>
              <w:jc w:val="center"/>
            </w:pPr>
            <w:r>
              <w:rPr>
                <w:color w:val="2E4099"/>
                <w:sz w:val="13"/>
                <w:szCs w:val="13"/>
              </w:rPr>
              <w:t>Monitoring</w:t>
            </w:r>
          </w:p>
        </w:tc>
      </w:tr>
      <w:tr w:rsidR="006A6F9C" w14:paraId="7821744B"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61231F3D" w14:textId="77777777" w:rsidR="006A6F9C" w:rsidRDefault="00000000">
            <w:pPr>
              <w:spacing w:after="60"/>
            </w:pPr>
            <w:r>
              <w:rPr>
                <w:color w:val="000000"/>
                <w:sz w:val="14"/>
                <w:szCs w:val="14"/>
              </w:rPr>
              <w:t>WP-011</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B725635" w14:textId="77777777" w:rsidR="006A6F9C" w:rsidRPr="002F5509" w:rsidRDefault="00000000">
            <w:pPr>
              <w:spacing w:after="60"/>
              <w:rPr>
                <w:sz w:val="15"/>
                <w:szCs w:val="15"/>
              </w:rPr>
            </w:pPr>
            <w:r w:rsidRPr="002F5509">
              <w:rPr>
                <w:b/>
                <w:bCs/>
                <w:color w:val="000000"/>
                <w:sz w:val="15"/>
                <w:szCs w:val="15"/>
              </w:rPr>
              <w:t>Working at Height Activities</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C61EA13" w14:textId="77777777" w:rsidR="006A6F9C" w:rsidRPr="002F5509" w:rsidRDefault="00000000">
            <w:pPr>
              <w:spacing w:after="60"/>
              <w:rPr>
                <w:sz w:val="15"/>
                <w:szCs w:val="15"/>
              </w:rPr>
            </w:pPr>
            <w:r w:rsidRPr="002F5509">
              <w:rPr>
                <w:color w:val="000000"/>
                <w:sz w:val="15"/>
                <w:szCs w:val="15"/>
              </w:rPr>
              <w:t>Employees, volunteers, contractors</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35DA4EF" w14:textId="77777777" w:rsidR="006A6F9C" w:rsidRPr="002F5509" w:rsidRDefault="00000000">
            <w:pPr>
              <w:spacing w:after="60"/>
              <w:rPr>
                <w:sz w:val="15"/>
                <w:szCs w:val="15"/>
              </w:rPr>
            </w:pPr>
            <w:r w:rsidRPr="002F5509">
              <w:rPr>
                <w:color w:val="000000"/>
                <w:sz w:val="15"/>
                <w:szCs w:val="15"/>
              </w:rPr>
              <w:t>Falls from height resulting in serious injury or fatality</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A8D29FB" w14:textId="77777777" w:rsidR="006A6F9C" w:rsidRDefault="00000000">
            <w:pPr>
              <w:jc w:val="center"/>
            </w:pPr>
            <w:r>
              <w:rPr>
                <w:b/>
                <w:bCs/>
                <w:color w:val="000000"/>
                <w:sz w:val="16"/>
                <w:szCs w:val="16"/>
              </w:rPr>
              <w:t>4</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490751F" w14:textId="77777777" w:rsidR="006A6F9C" w:rsidRDefault="00000000">
            <w:pPr>
              <w:jc w:val="center"/>
            </w:pPr>
            <w:r>
              <w:rPr>
                <w:b/>
                <w:bCs/>
                <w:color w:val="000000"/>
                <w:sz w:val="16"/>
                <w:szCs w:val="16"/>
              </w:rPr>
              <w:t>5</w:t>
            </w:r>
          </w:p>
        </w:tc>
        <w:tc>
          <w:tcPr>
            <w:tcW w:w="583"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64EA1887" w14:textId="77777777" w:rsidR="006A6F9C" w:rsidRDefault="00000000">
            <w:pPr>
              <w:jc w:val="center"/>
            </w:pPr>
            <w:r>
              <w:rPr>
                <w:b/>
                <w:bCs/>
                <w:color w:val="C00000"/>
                <w:sz w:val="16"/>
                <w:szCs w:val="16"/>
              </w:rPr>
              <w:t>20</w:t>
            </w:r>
          </w:p>
          <w:p w14:paraId="03BBCD09" w14:textId="77777777" w:rsidR="006A6F9C" w:rsidRDefault="00000000">
            <w:pPr>
              <w:jc w:val="center"/>
            </w:pPr>
            <w:r>
              <w:rPr>
                <w:color w:val="C00000"/>
                <w:sz w:val="13"/>
                <w:szCs w:val="13"/>
              </w:rPr>
              <w:t>High</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56B58B84" w14:textId="77777777" w:rsidR="006A6F9C" w:rsidRPr="00702D38" w:rsidRDefault="00000000">
            <w:pPr>
              <w:pStyle w:val="ListParagraph"/>
              <w:numPr>
                <w:ilvl w:val="0"/>
                <w:numId w:val="2"/>
              </w:numPr>
              <w:spacing w:after="40"/>
              <w:rPr>
                <w:sz w:val="15"/>
                <w:szCs w:val="15"/>
              </w:rPr>
            </w:pPr>
            <w:r w:rsidRPr="00702D38">
              <w:rPr>
                <w:color w:val="000000"/>
                <w:sz w:val="15"/>
                <w:szCs w:val="15"/>
              </w:rPr>
              <w:t>Work at height avoided where possible; hierarchy of control applied.</w:t>
            </w:r>
          </w:p>
          <w:p w14:paraId="0DB6181B" w14:textId="77777777" w:rsidR="006A6F9C" w:rsidRPr="00702D38" w:rsidRDefault="00000000">
            <w:pPr>
              <w:pStyle w:val="ListParagraph"/>
              <w:numPr>
                <w:ilvl w:val="0"/>
                <w:numId w:val="2"/>
              </w:numPr>
              <w:spacing w:after="40"/>
              <w:rPr>
                <w:sz w:val="15"/>
                <w:szCs w:val="15"/>
              </w:rPr>
            </w:pPr>
            <w:r w:rsidRPr="00702D38">
              <w:rPr>
                <w:color w:val="000000"/>
                <w:sz w:val="15"/>
                <w:szCs w:val="15"/>
              </w:rPr>
              <w:t>EN 131 Professional Standard ladders used where necessary.</w:t>
            </w:r>
          </w:p>
          <w:p w14:paraId="1DC76C6C" w14:textId="77777777" w:rsidR="006A6F9C" w:rsidRPr="00702D38" w:rsidRDefault="00000000">
            <w:pPr>
              <w:pStyle w:val="ListParagraph"/>
              <w:numPr>
                <w:ilvl w:val="0"/>
                <w:numId w:val="2"/>
              </w:numPr>
              <w:spacing w:after="40"/>
              <w:rPr>
                <w:sz w:val="15"/>
                <w:szCs w:val="15"/>
              </w:rPr>
            </w:pPr>
            <w:r w:rsidRPr="00702D38">
              <w:rPr>
                <w:color w:val="000000"/>
                <w:sz w:val="15"/>
                <w:szCs w:val="15"/>
              </w:rPr>
              <w:t>Contractors engaged for specialist work at height tasks.</w:t>
            </w:r>
          </w:p>
          <w:p w14:paraId="06972FF3" w14:textId="77777777" w:rsidR="006A6F9C" w:rsidRPr="00702D38" w:rsidRDefault="00000000">
            <w:pPr>
              <w:pStyle w:val="ListParagraph"/>
              <w:numPr>
                <w:ilvl w:val="0"/>
                <w:numId w:val="2"/>
              </w:numPr>
              <w:spacing w:after="40"/>
              <w:rPr>
                <w:sz w:val="15"/>
                <w:szCs w:val="15"/>
              </w:rPr>
            </w:pPr>
            <w:r w:rsidRPr="00702D38">
              <w:rPr>
                <w:color w:val="000000"/>
                <w:sz w:val="15"/>
                <w:szCs w:val="15"/>
              </w:rPr>
              <w:t>Access equipment inspected regularly.</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17200B" w14:textId="77777777" w:rsidR="006A6F9C" w:rsidRPr="00702D38" w:rsidRDefault="00000000">
            <w:pPr>
              <w:spacing w:after="60"/>
              <w:rPr>
                <w:sz w:val="15"/>
                <w:szCs w:val="15"/>
              </w:rPr>
            </w:pPr>
            <w:r w:rsidRPr="00702D38">
              <w:rPr>
                <w:color w:val="000000"/>
                <w:sz w:val="15"/>
                <w:szCs w:val="15"/>
              </w:rPr>
              <w:t>Continue monitoring and inspection arrangements.</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F352AA1" w14:textId="77777777" w:rsidR="006A6F9C" w:rsidRDefault="00000000">
            <w:pPr>
              <w:jc w:val="center"/>
            </w:pPr>
            <w:r>
              <w:rPr>
                <w:b/>
                <w:bCs/>
                <w:color w:val="000000"/>
                <w:sz w:val="16"/>
                <w:szCs w:val="16"/>
              </w:rPr>
              <w:t>2</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5B113DD" w14:textId="77777777" w:rsidR="006A6F9C" w:rsidRDefault="00000000">
            <w:pPr>
              <w:jc w:val="center"/>
            </w:pPr>
            <w:r>
              <w:rPr>
                <w:b/>
                <w:bCs/>
                <w:color w:val="000000"/>
                <w:sz w:val="16"/>
                <w:szCs w:val="16"/>
              </w:rPr>
              <w:t>5</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553FA07" w14:textId="77777777" w:rsidR="006A6F9C" w:rsidRDefault="00000000">
            <w:pPr>
              <w:jc w:val="center"/>
            </w:pPr>
            <w:r>
              <w:rPr>
                <w:b/>
                <w:bCs/>
                <w:color w:val="8A4700"/>
                <w:sz w:val="16"/>
                <w:szCs w:val="16"/>
              </w:rPr>
              <w:t>10</w:t>
            </w:r>
          </w:p>
          <w:p w14:paraId="01AB91DF"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E07DBC0"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7E861004" w14:textId="77777777" w:rsidR="006A6F9C" w:rsidRDefault="00000000">
            <w:pPr>
              <w:jc w:val="center"/>
            </w:pPr>
            <w:r>
              <w:rPr>
                <w:color w:val="2E4099"/>
                <w:sz w:val="13"/>
                <w:szCs w:val="13"/>
              </w:rPr>
              <w:t>Monitoring</w:t>
            </w:r>
          </w:p>
        </w:tc>
      </w:tr>
      <w:tr w:rsidR="006A6F9C" w14:paraId="10EAAE0C"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3677516A" w14:textId="77777777" w:rsidR="006A6F9C" w:rsidRDefault="00000000">
            <w:pPr>
              <w:spacing w:after="60"/>
            </w:pPr>
            <w:r>
              <w:rPr>
                <w:color w:val="000000"/>
                <w:sz w:val="14"/>
                <w:szCs w:val="14"/>
              </w:rPr>
              <w:t>WP-012</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A7B2634" w14:textId="77777777" w:rsidR="006A6F9C" w:rsidRPr="002F5509" w:rsidRDefault="00000000">
            <w:pPr>
              <w:spacing w:after="60"/>
              <w:rPr>
                <w:sz w:val="15"/>
                <w:szCs w:val="15"/>
              </w:rPr>
            </w:pPr>
            <w:r w:rsidRPr="002F5509">
              <w:rPr>
                <w:b/>
                <w:bCs/>
                <w:color w:val="000000"/>
                <w:sz w:val="15"/>
                <w:szCs w:val="15"/>
              </w:rPr>
              <w:t>Waste Management</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1755271" w14:textId="77777777" w:rsidR="006A6F9C" w:rsidRPr="002F5509" w:rsidRDefault="00000000">
            <w:pPr>
              <w:spacing w:after="60"/>
              <w:rPr>
                <w:sz w:val="15"/>
                <w:szCs w:val="15"/>
              </w:rPr>
            </w:pPr>
            <w:r w:rsidRPr="002F5509">
              <w:rPr>
                <w:color w:val="000000"/>
                <w:sz w:val="15"/>
                <w:szCs w:val="15"/>
              </w:rPr>
              <w:t>Members of the public, volunteers, contractors</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CE85959" w14:textId="77777777" w:rsidR="006A6F9C" w:rsidRPr="002F5509" w:rsidRDefault="00000000">
            <w:pPr>
              <w:spacing w:after="60"/>
              <w:rPr>
                <w:sz w:val="15"/>
                <w:szCs w:val="15"/>
              </w:rPr>
            </w:pPr>
            <w:r w:rsidRPr="002F5509">
              <w:rPr>
                <w:color w:val="000000"/>
                <w:sz w:val="15"/>
                <w:szCs w:val="15"/>
              </w:rPr>
              <w:t>Vermin, contamination, slips or hygiene concerns associated with waste accumulation</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8B869D3" w14:textId="77777777" w:rsidR="006A6F9C" w:rsidRDefault="00000000">
            <w:pPr>
              <w:jc w:val="center"/>
            </w:pPr>
            <w:r>
              <w:rPr>
                <w:b/>
                <w:bCs/>
                <w:color w:val="000000"/>
                <w:sz w:val="16"/>
                <w:szCs w:val="16"/>
              </w:rPr>
              <w:t>3</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5C0955C" w14:textId="77777777" w:rsidR="006A6F9C" w:rsidRDefault="00000000">
            <w:pPr>
              <w:jc w:val="center"/>
            </w:pPr>
            <w:r>
              <w:rPr>
                <w:b/>
                <w:bCs/>
                <w:color w:val="000000"/>
                <w:sz w:val="16"/>
                <w:szCs w:val="16"/>
              </w:rPr>
              <w:t>3</w:t>
            </w:r>
          </w:p>
        </w:tc>
        <w:tc>
          <w:tcPr>
            <w:tcW w:w="583"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82EDA84" w14:textId="77777777" w:rsidR="006A6F9C" w:rsidRDefault="00000000">
            <w:pPr>
              <w:jc w:val="center"/>
            </w:pPr>
            <w:r>
              <w:rPr>
                <w:b/>
                <w:bCs/>
                <w:color w:val="8A4700"/>
                <w:sz w:val="16"/>
                <w:szCs w:val="16"/>
              </w:rPr>
              <w:t>9</w:t>
            </w:r>
          </w:p>
          <w:p w14:paraId="2881C99B" w14:textId="77777777" w:rsidR="006A6F9C" w:rsidRDefault="00000000">
            <w:pPr>
              <w:jc w:val="center"/>
            </w:pPr>
            <w:r>
              <w:rPr>
                <w:color w:val="8A4700"/>
                <w:sz w:val="13"/>
                <w:szCs w:val="13"/>
              </w:rPr>
              <w:t>Medium</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161FF602" w14:textId="77777777" w:rsidR="006A6F9C" w:rsidRPr="00702D38" w:rsidRDefault="00000000">
            <w:pPr>
              <w:pStyle w:val="ListParagraph"/>
              <w:numPr>
                <w:ilvl w:val="0"/>
                <w:numId w:val="2"/>
              </w:numPr>
              <w:spacing w:after="40"/>
              <w:rPr>
                <w:sz w:val="15"/>
                <w:szCs w:val="15"/>
              </w:rPr>
            </w:pPr>
            <w:r w:rsidRPr="00702D38">
              <w:rPr>
                <w:color w:val="000000"/>
                <w:sz w:val="15"/>
                <w:szCs w:val="15"/>
              </w:rPr>
              <w:t>Waste disposal arrangements implemented.</w:t>
            </w:r>
          </w:p>
          <w:p w14:paraId="632D7521" w14:textId="77777777" w:rsidR="006A6F9C" w:rsidRPr="00702D38" w:rsidRDefault="00000000">
            <w:pPr>
              <w:pStyle w:val="ListParagraph"/>
              <w:numPr>
                <w:ilvl w:val="0"/>
                <w:numId w:val="2"/>
              </w:numPr>
              <w:spacing w:after="40"/>
              <w:rPr>
                <w:sz w:val="15"/>
                <w:szCs w:val="15"/>
              </w:rPr>
            </w:pPr>
            <w:r w:rsidRPr="00702D38">
              <w:rPr>
                <w:color w:val="000000"/>
                <w:sz w:val="15"/>
                <w:szCs w:val="15"/>
              </w:rPr>
              <w:t>Waste removed promptly following events.</w:t>
            </w:r>
          </w:p>
          <w:p w14:paraId="61F35AFD" w14:textId="77777777" w:rsidR="006A6F9C" w:rsidRPr="00702D38" w:rsidRDefault="00000000">
            <w:pPr>
              <w:pStyle w:val="ListParagraph"/>
              <w:numPr>
                <w:ilvl w:val="0"/>
                <w:numId w:val="2"/>
              </w:numPr>
              <w:spacing w:after="40"/>
              <w:rPr>
                <w:sz w:val="15"/>
                <w:szCs w:val="15"/>
              </w:rPr>
            </w:pPr>
            <w:r w:rsidRPr="00702D38">
              <w:rPr>
                <w:color w:val="000000"/>
                <w:sz w:val="15"/>
                <w:szCs w:val="15"/>
              </w:rPr>
              <w:t>Suitable bins and disposal facilities provided throughout the park.</w:t>
            </w:r>
          </w:p>
          <w:p w14:paraId="4FF67A3F" w14:textId="77777777" w:rsidR="006A6F9C" w:rsidRPr="00702D38" w:rsidRDefault="00000000">
            <w:pPr>
              <w:pStyle w:val="ListParagraph"/>
              <w:numPr>
                <w:ilvl w:val="0"/>
                <w:numId w:val="2"/>
              </w:numPr>
              <w:spacing w:after="40"/>
              <w:rPr>
                <w:sz w:val="15"/>
                <w:szCs w:val="15"/>
              </w:rPr>
            </w:pPr>
            <w:r w:rsidRPr="00702D38">
              <w:rPr>
                <w:color w:val="000000"/>
                <w:sz w:val="15"/>
                <w:szCs w:val="15"/>
              </w:rPr>
              <w:t>Hazardous waste managed separately where required.</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BC90AA" w14:textId="77777777" w:rsidR="006A6F9C" w:rsidRPr="00702D38" w:rsidRDefault="00000000">
            <w:pPr>
              <w:spacing w:after="60"/>
              <w:rPr>
                <w:sz w:val="15"/>
                <w:szCs w:val="15"/>
              </w:rPr>
            </w:pPr>
            <w:r w:rsidRPr="00702D38">
              <w:rPr>
                <w:color w:val="000000"/>
                <w:sz w:val="15"/>
                <w:szCs w:val="15"/>
              </w:rPr>
              <w:t>Continue monitoring and cleansing arrangements.</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6069211" w14:textId="77777777" w:rsidR="006A6F9C" w:rsidRDefault="00000000">
            <w:pPr>
              <w:jc w:val="center"/>
            </w:pPr>
            <w:r>
              <w:rPr>
                <w:b/>
                <w:bCs/>
                <w:color w:val="000000"/>
                <w:sz w:val="16"/>
                <w:szCs w:val="16"/>
              </w:rPr>
              <w:t>2</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51E5484" w14:textId="77777777" w:rsidR="006A6F9C" w:rsidRDefault="00000000">
            <w:pPr>
              <w:jc w:val="center"/>
            </w:pPr>
            <w:r>
              <w:rPr>
                <w:b/>
                <w:bCs/>
                <w:color w:val="000000"/>
                <w:sz w:val="16"/>
                <w:szCs w:val="16"/>
              </w:rPr>
              <w:t>2</w:t>
            </w:r>
          </w:p>
        </w:tc>
        <w:tc>
          <w:tcPr>
            <w:tcW w:w="744"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379D2A97" w14:textId="77777777" w:rsidR="006A6F9C" w:rsidRDefault="00000000">
            <w:pPr>
              <w:jc w:val="center"/>
            </w:pPr>
            <w:r>
              <w:rPr>
                <w:b/>
                <w:bCs/>
                <w:color w:val="375623"/>
                <w:sz w:val="16"/>
                <w:szCs w:val="16"/>
              </w:rPr>
              <w:t>4</w:t>
            </w:r>
          </w:p>
          <w:p w14:paraId="2377A625" w14:textId="77777777" w:rsidR="006A6F9C" w:rsidRDefault="00000000">
            <w:pPr>
              <w:jc w:val="center"/>
            </w:pPr>
            <w:r>
              <w:rPr>
                <w:color w:val="375623"/>
                <w:sz w:val="13"/>
                <w:szCs w:val="13"/>
              </w:rPr>
              <w:t>Low</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02D9143"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F2A9D8B" w14:textId="77777777" w:rsidR="006A6F9C" w:rsidRDefault="00000000">
            <w:pPr>
              <w:jc w:val="center"/>
            </w:pPr>
            <w:r>
              <w:rPr>
                <w:color w:val="2E4099"/>
                <w:sz w:val="13"/>
                <w:szCs w:val="13"/>
              </w:rPr>
              <w:t>Monitoring</w:t>
            </w:r>
          </w:p>
        </w:tc>
      </w:tr>
      <w:tr w:rsidR="006A6F9C" w14:paraId="797D0264"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623BFF4" w14:textId="77777777" w:rsidR="006A6F9C" w:rsidRDefault="00000000">
            <w:pPr>
              <w:spacing w:after="60"/>
            </w:pPr>
            <w:r>
              <w:rPr>
                <w:color w:val="000000"/>
                <w:sz w:val="14"/>
                <w:szCs w:val="14"/>
              </w:rPr>
              <w:t>WP-013</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487B2F4" w14:textId="77777777" w:rsidR="006A6F9C" w:rsidRPr="002F5509" w:rsidRDefault="00000000">
            <w:pPr>
              <w:spacing w:after="60"/>
              <w:rPr>
                <w:sz w:val="15"/>
                <w:szCs w:val="15"/>
              </w:rPr>
            </w:pPr>
            <w:r w:rsidRPr="002F5509">
              <w:rPr>
                <w:b/>
                <w:bCs/>
                <w:color w:val="000000"/>
                <w:sz w:val="15"/>
                <w:szCs w:val="15"/>
              </w:rPr>
              <w:t>Vehicle Movements and Car Parking</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4E92724" w14:textId="77777777" w:rsidR="006A6F9C" w:rsidRPr="002F5509" w:rsidRDefault="00000000">
            <w:pPr>
              <w:spacing w:after="60"/>
              <w:rPr>
                <w:sz w:val="15"/>
                <w:szCs w:val="15"/>
              </w:rPr>
            </w:pPr>
            <w:r w:rsidRPr="002F5509">
              <w:rPr>
                <w:color w:val="000000"/>
                <w:sz w:val="15"/>
                <w:szCs w:val="15"/>
              </w:rPr>
              <w:t>Members of the public, volunteers, contractors</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8F4427" w14:textId="77777777" w:rsidR="006A6F9C" w:rsidRPr="002F5509" w:rsidRDefault="00000000">
            <w:pPr>
              <w:spacing w:after="60"/>
              <w:rPr>
                <w:sz w:val="15"/>
                <w:szCs w:val="15"/>
              </w:rPr>
            </w:pPr>
            <w:r w:rsidRPr="002F5509">
              <w:rPr>
                <w:color w:val="000000"/>
                <w:sz w:val="15"/>
                <w:szCs w:val="15"/>
              </w:rPr>
              <w:t>Collision with moving vehicles resulting in serious injury or fatality</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6366F39" w14:textId="77777777" w:rsidR="006A6F9C" w:rsidRDefault="00000000">
            <w:pPr>
              <w:jc w:val="center"/>
            </w:pPr>
            <w:r>
              <w:rPr>
                <w:b/>
                <w:bCs/>
                <w:color w:val="000000"/>
                <w:sz w:val="16"/>
                <w:szCs w:val="16"/>
              </w:rPr>
              <w:t>4</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155BC7E" w14:textId="77777777" w:rsidR="006A6F9C" w:rsidRDefault="00000000">
            <w:pPr>
              <w:jc w:val="center"/>
            </w:pPr>
            <w:r>
              <w:rPr>
                <w:b/>
                <w:bCs/>
                <w:color w:val="000000"/>
                <w:sz w:val="16"/>
                <w:szCs w:val="16"/>
              </w:rPr>
              <w:t>4</w:t>
            </w:r>
          </w:p>
        </w:tc>
        <w:tc>
          <w:tcPr>
            <w:tcW w:w="583"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412CFEFF" w14:textId="77777777" w:rsidR="006A6F9C" w:rsidRDefault="00000000">
            <w:pPr>
              <w:jc w:val="center"/>
            </w:pPr>
            <w:r>
              <w:rPr>
                <w:b/>
                <w:bCs/>
                <w:color w:val="C00000"/>
                <w:sz w:val="16"/>
                <w:szCs w:val="16"/>
              </w:rPr>
              <w:t>16</w:t>
            </w:r>
          </w:p>
          <w:p w14:paraId="763F5294" w14:textId="77777777" w:rsidR="006A6F9C" w:rsidRDefault="00000000">
            <w:pPr>
              <w:jc w:val="center"/>
            </w:pPr>
            <w:r>
              <w:rPr>
                <w:color w:val="C00000"/>
                <w:sz w:val="13"/>
                <w:szCs w:val="13"/>
              </w:rPr>
              <w:t>High</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64FDEB7" w14:textId="77777777" w:rsidR="006A6F9C" w:rsidRPr="00702D38" w:rsidRDefault="00000000">
            <w:pPr>
              <w:pStyle w:val="ListParagraph"/>
              <w:numPr>
                <w:ilvl w:val="0"/>
                <w:numId w:val="2"/>
              </w:numPr>
              <w:spacing w:after="40"/>
              <w:rPr>
                <w:sz w:val="15"/>
                <w:szCs w:val="15"/>
              </w:rPr>
            </w:pPr>
            <w:r w:rsidRPr="00702D38">
              <w:rPr>
                <w:color w:val="000000"/>
                <w:sz w:val="15"/>
                <w:szCs w:val="15"/>
              </w:rPr>
              <w:t>Car park routes monitored and maintained.</w:t>
            </w:r>
          </w:p>
          <w:p w14:paraId="7120027F" w14:textId="77777777" w:rsidR="006A6F9C" w:rsidRPr="00702D38" w:rsidRDefault="00000000">
            <w:pPr>
              <w:pStyle w:val="ListParagraph"/>
              <w:numPr>
                <w:ilvl w:val="0"/>
                <w:numId w:val="2"/>
              </w:numPr>
              <w:spacing w:after="40"/>
              <w:rPr>
                <w:sz w:val="15"/>
                <w:szCs w:val="15"/>
              </w:rPr>
            </w:pPr>
            <w:r w:rsidRPr="00702D38">
              <w:rPr>
                <w:color w:val="000000"/>
                <w:sz w:val="15"/>
                <w:szCs w:val="15"/>
              </w:rPr>
              <w:t>Lighting provided in car park areas.</w:t>
            </w:r>
          </w:p>
          <w:p w14:paraId="740CB141" w14:textId="77777777" w:rsidR="006A6F9C" w:rsidRPr="00702D38" w:rsidRDefault="00000000">
            <w:pPr>
              <w:pStyle w:val="ListParagraph"/>
              <w:numPr>
                <w:ilvl w:val="0"/>
                <w:numId w:val="2"/>
              </w:numPr>
              <w:spacing w:after="40"/>
              <w:rPr>
                <w:sz w:val="15"/>
                <w:szCs w:val="15"/>
              </w:rPr>
            </w:pPr>
            <w:r w:rsidRPr="00702D38">
              <w:rPr>
                <w:color w:val="000000"/>
                <w:sz w:val="15"/>
                <w:szCs w:val="15"/>
              </w:rPr>
              <w:t>Speed limit signage displayed.</w:t>
            </w:r>
          </w:p>
          <w:p w14:paraId="25F8F2D7" w14:textId="77777777" w:rsidR="006A6F9C" w:rsidRPr="00702D38" w:rsidRDefault="00000000">
            <w:pPr>
              <w:pStyle w:val="ListParagraph"/>
              <w:numPr>
                <w:ilvl w:val="0"/>
                <w:numId w:val="2"/>
              </w:numPr>
              <w:spacing w:after="40"/>
              <w:rPr>
                <w:sz w:val="15"/>
                <w:szCs w:val="15"/>
              </w:rPr>
            </w:pPr>
            <w:r w:rsidRPr="00702D38">
              <w:rPr>
                <w:color w:val="000000"/>
                <w:sz w:val="15"/>
                <w:szCs w:val="15"/>
              </w:rPr>
              <w:t>Traffic management implemented during larger events.</w:t>
            </w:r>
          </w:p>
          <w:p w14:paraId="5A88EF0E" w14:textId="77777777" w:rsidR="006A6F9C" w:rsidRPr="00702D38" w:rsidRDefault="00000000">
            <w:pPr>
              <w:pStyle w:val="ListParagraph"/>
              <w:numPr>
                <w:ilvl w:val="0"/>
                <w:numId w:val="2"/>
              </w:numPr>
              <w:spacing w:after="40"/>
              <w:rPr>
                <w:sz w:val="15"/>
                <w:szCs w:val="15"/>
              </w:rPr>
            </w:pPr>
            <w:r w:rsidRPr="00702D38">
              <w:rPr>
                <w:color w:val="000000"/>
                <w:sz w:val="15"/>
                <w:szCs w:val="15"/>
              </w:rPr>
              <w:t>Pedestrian access routes separated from vehicle movements where practicable.</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47DAD4" w14:textId="77777777" w:rsidR="006A6F9C" w:rsidRPr="00702D38" w:rsidRDefault="00000000">
            <w:pPr>
              <w:spacing w:after="60"/>
              <w:rPr>
                <w:sz w:val="15"/>
                <w:szCs w:val="15"/>
              </w:rPr>
            </w:pPr>
            <w:r w:rsidRPr="00702D38">
              <w:rPr>
                <w:color w:val="000000"/>
                <w:sz w:val="15"/>
                <w:szCs w:val="15"/>
              </w:rPr>
              <w:t>Continue inspection and traffic management arrangements.</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9A2E2B0"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8DF5473"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AB7A9CD" w14:textId="77777777" w:rsidR="006A6F9C" w:rsidRDefault="00000000">
            <w:pPr>
              <w:jc w:val="center"/>
            </w:pPr>
            <w:r>
              <w:rPr>
                <w:b/>
                <w:bCs/>
                <w:color w:val="8A4700"/>
                <w:sz w:val="16"/>
                <w:szCs w:val="16"/>
              </w:rPr>
              <w:t>9</w:t>
            </w:r>
          </w:p>
          <w:p w14:paraId="52F9F823"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AB1284F"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5964577B" w14:textId="77777777" w:rsidR="006A6F9C" w:rsidRDefault="00000000">
            <w:pPr>
              <w:jc w:val="center"/>
            </w:pPr>
            <w:r>
              <w:rPr>
                <w:color w:val="2E4099"/>
                <w:sz w:val="13"/>
                <w:szCs w:val="13"/>
              </w:rPr>
              <w:t>Monitoring</w:t>
            </w:r>
          </w:p>
        </w:tc>
      </w:tr>
      <w:tr w:rsidR="006A6F9C" w14:paraId="2107F839"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4BD1A812" w14:textId="77777777" w:rsidR="006A6F9C" w:rsidRDefault="00000000">
            <w:pPr>
              <w:spacing w:after="60"/>
            </w:pPr>
            <w:r>
              <w:rPr>
                <w:color w:val="000000"/>
                <w:sz w:val="14"/>
                <w:szCs w:val="14"/>
              </w:rPr>
              <w:t>WP-014</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5298A30" w14:textId="77777777" w:rsidR="006A6F9C" w:rsidRPr="002F5509" w:rsidRDefault="00000000">
            <w:pPr>
              <w:spacing w:after="60"/>
              <w:rPr>
                <w:sz w:val="15"/>
                <w:szCs w:val="15"/>
              </w:rPr>
            </w:pPr>
            <w:r w:rsidRPr="002F5509">
              <w:rPr>
                <w:b/>
                <w:bCs/>
                <w:color w:val="000000"/>
                <w:sz w:val="15"/>
                <w:szCs w:val="15"/>
              </w:rPr>
              <w:t>Emergency Access Routes</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5A7307F" w14:textId="77777777" w:rsidR="006A6F9C" w:rsidRPr="002F5509" w:rsidRDefault="00000000">
            <w:pPr>
              <w:spacing w:after="60"/>
              <w:rPr>
                <w:sz w:val="15"/>
                <w:szCs w:val="15"/>
              </w:rPr>
            </w:pPr>
            <w:r w:rsidRPr="002F5509">
              <w:rPr>
                <w:color w:val="000000"/>
                <w:sz w:val="15"/>
                <w:szCs w:val="15"/>
              </w:rPr>
              <w:t>Members of the public, emergency services</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9FC68E7" w14:textId="77777777" w:rsidR="006A6F9C" w:rsidRPr="002F5509" w:rsidRDefault="00000000">
            <w:pPr>
              <w:spacing w:after="60"/>
              <w:rPr>
                <w:sz w:val="15"/>
                <w:szCs w:val="15"/>
              </w:rPr>
            </w:pPr>
            <w:r w:rsidRPr="002F5509">
              <w:rPr>
                <w:color w:val="000000"/>
                <w:sz w:val="15"/>
                <w:szCs w:val="15"/>
              </w:rPr>
              <w:t>Delayed emergency response or restricted access during incidents</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3514DEB" w14:textId="77777777" w:rsidR="006A6F9C" w:rsidRDefault="00000000">
            <w:pPr>
              <w:jc w:val="center"/>
            </w:pPr>
            <w:r>
              <w:rPr>
                <w:b/>
                <w:bCs/>
                <w:color w:val="000000"/>
                <w:sz w:val="16"/>
                <w:szCs w:val="16"/>
              </w:rPr>
              <w:t>3</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1270EB5" w14:textId="77777777" w:rsidR="006A6F9C" w:rsidRDefault="00000000">
            <w:pPr>
              <w:jc w:val="center"/>
            </w:pPr>
            <w:r>
              <w:rPr>
                <w:b/>
                <w:bCs/>
                <w:color w:val="000000"/>
                <w:sz w:val="16"/>
                <w:szCs w:val="16"/>
              </w:rPr>
              <w:t>4</w:t>
            </w:r>
          </w:p>
        </w:tc>
        <w:tc>
          <w:tcPr>
            <w:tcW w:w="583"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726C0387" w14:textId="77777777" w:rsidR="006A6F9C" w:rsidRDefault="00000000">
            <w:pPr>
              <w:jc w:val="center"/>
            </w:pPr>
            <w:r>
              <w:rPr>
                <w:b/>
                <w:bCs/>
                <w:color w:val="8A4700"/>
                <w:sz w:val="16"/>
                <w:szCs w:val="16"/>
              </w:rPr>
              <w:t>12</w:t>
            </w:r>
          </w:p>
          <w:p w14:paraId="34D040B7" w14:textId="77777777" w:rsidR="006A6F9C" w:rsidRDefault="00000000">
            <w:pPr>
              <w:jc w:val="center"/>
            </w:pPr>
            <w:r>
              <w:rPr>
                <w:color w:val="8A4700"/>
                <w:sz w:val="13"/>
                <w:szCs w:val="13"/>
              </w:rPr>
              <w:t>Medium</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344F6AE6" w14:textId="77777777" w:rsidR="006A6F9C" w:rsidRPr="00702D38" w:rsidRDefault="00000000">
            <w:pPr>
              <w:pStyle w:val="ListParagraph"/>
              <w:numPr>
                <w:ilvl w:val="0"/>
                <w:numId w:val="2"/>
              </w:numPr>
              <w:spacing w:after="40"/>
              <w:rPr>
                <w:sz w:val="15"/>
                <w:szCs w:val="15"/>
              </w:rPr>
            </w:pPr>
            <w:r w:rsidRPr="00702D38">
              <w:rPr>
                <w:color w:val="000000"/>
                <w:sz w:val="15"/>
                <w:szCs w:val="15"/>
              </w:rPr>
              <w:t>Emergency access routes identified and maintained clear where practicable.</w:t>
            </w:r>
          </w:p>
          <w:p w14:paraId="65C4B8CB" w14:textId="77777777" w:rsidR="006A6F9C" w:rsidRPr="00702D38" w:rsidRDefault="00000000">
            <w:pPr>
              <w:pStyle w:val="ListParagraph"/>
              <w:numPr>
                <w:ilvl w:val="0"/>
                <w:numId w:val="2"/>
              </w:numPr>
              <w:spacing w:after="40"/>
              <w:rPr>
                <w:sz w:val="15"/>
                <w:szCs w:val="15"/>
              </w:rPr>
            </w:pPr>
            <w:r w:rsidRPr="00702D38">
              <w:rPr>
                <w:color w:val="000000"/>
                <w:sz w:val="15"/>
                <w:szCs w:val="15"/>
              </w:rPr>
              <w:t>Event layouts reviewed prior to events to maintain emergency access.</w:t>
            </w:r>
          </w:p>
          <w:p w14:paraId="46F22946" w14:textId="77777777" w:rsidR="006A6F9C" w:rsidRPr="00702D38" w:rsidRDefault="00000000">
            <w:pPr>
              <w:pStyle w:val="ListParagraph"/>
              <w:numPr>
                <w:ilvl w:val="0"/>
                <w:numId w:val="2"/>
              </w:numPr>
              <w:spacing w:after="40"/>
              <w:rPr>
                <w:sz w:val="15"/>
                <w:szCs w:val="15"/>
              </w:rPr>
            </w:pPr>
            <w:r w:rsidRPr="00702D38">
              <w:rPr>
                <w:color w:val="000000"/>
                <w:sz w:val="15"/>
                <w:szCs w:val="15"/>
              </w:rPr>
              <w:t>Co-ordination arrangements maintained with emergency services where required.</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32640FD" w14:textId="77777777" w:rsidR="006A6F9C" w:rsidRPr="00702D38" w:rsidRDefault="00000000">
            <w:pPr>
              <w:spacing w:after="60"/>
              <w:rPr>
                <w:sz w:val="15"/>
                <w:szCs w:val="15"/>
              </w:rPr>
            </w:pPr>
            <w:r w:rsidRPr="00702D38">
              <w:rPr>
                <w:color w:val="000000"/>
                <w:sz w:val="15"/>
                <w:szCs w:val="15"/>
              </w:rPr>
              <w:t>Continue monitoring emergency access arrangements.</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D980C96" w14:textId="77777777" w:rsidR="006A6F9C" w:rsidRDefault="00000000">
            <w:pPr>
              <w:jc w:val="center"/>
            </w:pPr>
            <w:r>
              <w:rPr>
                <w:b/>
                <w:bCs/>
                <w:color w:val="000000"/>
                <w:sz w:val="16"/>
                <w:szCs w:val="16"/>
              </w:rPr>
              <w:t>2</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D27DF29"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DA90DBA" w14:textId="77777777" w:rsidR="006A6F9C" w:rsidRDefault="00000000">
            <w:pPr>
              <w:jc w:val="center"/>
            </w:pPr>
            <w:r>
              <w:rPr>
                <w:b/>
                <w:bCs/>
                <w:color w:val="8A4700"/>
                <w:sz w:val="16"/>
                <w:szCs w:val="16"/>
              </w:rPr>
              <w:t>6</w:t>
            </w:r>
          </w:p>
          <w:p w14:paraId="29804647"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914E3FD"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717B44B6" w14:textId="77777777" w:rsidR="006A6F9C" w:rsidRDefault="00000000">
            <w:pPr>
              <w:jc w:val="center"/>
            </w:pPr>
            <w:r>
              <w:rPr>
                <w:color w:val="2E4099"/>
                <w:sz w:val="13"/>
                <w:szCs w:val="13"/>
              </w:rPr>
              <w:t>Monitoring</w:t>
            </w:r>
          </w:p>
        </w:tc>
      </w:tr>
      <w:tr w:rsidR="006A6F9C" w14:paraId="154FF7C2" w14:textId="77777777" w:rsidTr="00702D38">
        <w:tc>
          <w:tcPr>
            <w:tcW w:w="5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09F63A75" w14:textId="3D8A81EE" w:rsidR="006A6F9C" w:rsidRDefault="00000000">
            <w:pPr>
              <w:spacing w:after="60"/>
            </w:pPr>
            <w:r>
              <w:rPr>
                <w:color w:val="000000"/>
                <w:sz w:val="14"/>
                <w:szCs w:val="14"/>
              </w:rPr>
              <w:t>WP-01</w:t>
            </w:r>
            <w:r w:rsidR="0059718F">
              <w:rPr>
                <w:color w:val="000000"/>
                <w:sz w:val="14"/>
                <w:szCs w:val="14"/>
              </w:rPr>
              <w:t>5</w:t>
            </w:r>
          </w:p>
        </w:tc>
        <w:tc>
          <w:tcPr>
            <w:tcW w:w="13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62D619C" w14:textId="77777777" w:rsidR="006A6F9C" w:rsidRPr="002F5509" w:rsidRDefault="00000000">
            <w:pPr>
              <w:spacing w:after="60"/>
              <w:rPr>
                <w:sz w:val="15"/>
                <w:szCs w:val="15"/>
              </w:rPr>
            </w:pPr>
            <w:r w:rsidRPr="002F5509">
              <w:rPr>
                <w:b/>
                <w:bCs/>
                <w:color w:val="000000"/>
                <w:sz w:val="15"/>
                <w:szCs w:val="15"/>
              </w:rPr>
              <w:t>Adverse Weather Conditions</w:t>
            </w:r>
          </w:p>
        </w:tc>
        <w:tc>
          <w:tcPr>
            <w:tcW w:w="128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60685F9" w14:textId="77777777" w:rsidR="006A6F9C" w:rsidRPr="002F5509" w:rsidRDefault="00000000">
            <w:pPr>
              <w:spacing w:after="60"/>
              <w:rPr>
                <w:sz w:val="15"/>
                <w:szCs w:val="15"/>
              </w:rPr>
            </w:pPr>
            <w:r w:rsidRPr="002F5509">
              <w:rPr>
                <w:color w:val="000000"/>
                <w:sz w:val="15"/>
                <w:szCs w:val="15"/>
              </w:rPr>
              <w:t>Members of the public, volunteers, contractors</w:t>
            </w:r>
          </w:p>
        </w:tc>
        <w:tc>
          <w:tcPr>
            <w:tcW w:w="14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34E754D" w14:textId="77777777" w:rsidR="006A6F9C" w:rsidRPr="002F5509" w:rsidRDefault="00000000">
            <w:pPr>
              <w:spacing w:after="60"/>
              <w:rPr>
                <w:sz w:val="15"/>
                <w:szCs w:val="15"/>
              </w:rPr>
            </w:pPr>
            <w:r w:rsidRPr="002F5509">
              <w:rPr>
                <w:color w:val="000000"/>
                <w:sz w:val="15"/>
                <w:szCs w:val="15"/>
              </w:rPr>
              <w:t>Injury from storms, ice, flooding, heat exposure or reduced visibility</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3F6EEA2" w14:textId="77777777" w:rsidR="006A6F9C" w:rsidRDefault="00000000">
            <w:pPr>
              <w:jc w:val="center"/>
            </w:pPr>
            <w:r>
              <w:rPr>
                <w:b/>
                <w:bCs/>
                <w:color w:val="000000"/>
                <w:sz w:val="16"/>
                <w:szCs w:val="16"/>
              </w:rPr>
              <w:t>4</w:t>
            </w:r>
          </w:p>
        </w:tc>
        <w:tc>
          <w:tcPr>
            <w:tcW w:w="526"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32D604B" w14:textId="77777777" w:rsidR="006A6F9C" w:rsidRDefault="00000000">
            <w:pPr>
              <w:jc w:val="center"/>
            </w:pPr>
            <w:r>
              <w:rPr>
                <w:b/>
                <w:bCs/>
                <w:color w:val="000000"/>
                <w:sz w:val="16"/>
                <w:szCs w:val="16"/>
              </w:rPr>
              <w:t>4</w:t>
            </w:r>
          </w:p>
        </w:tc>
        <w:tc>
          <w:tcPr>
            <w:tcW w:w="583"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6ED3F3DC" w14:textId="77777777" w:rsidR="006A6F9C" w:rsidRDefault="00000000">
            <w:pPr>
              <w:jc w:val="center"/>
            </w:pPr>
            <w:r>
              <w:rPr>
                <w:b/>
                <w:bCs/>
                <w:color w:val="C00000"/>
                <w:sz w:val="16"/>
                <w:szCs w:val="16"/>
              </w:rPr>
              <w:t>16</w:t>
            </w:r>
          </w:p>
          <w:p w14:paraId="543F3E39" w14:textId="77777777" w:rsidR="006A6F9C" w:rsidRDefault="00000000">
            <w:pPr>
              <w:jc w:val="center"/>
            </w:pPr>
            <w:r>
              <w:rPr>
                <w:color w:val="C00000"/>
                <w:sz w:val="13"/>
                <w:szCs w:val="13"/>
              </w:rPr>
              <w:t>High</w:t>
            </w:r>
          </w:p>
        </w:tc>
        <w:tc>
          <w:tcPr>
            <w:tcW w:w="27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194301ED" w14:textId="77777777" w:rsidR="006A6F9C" w:rsidRPr="00702D38" w:rsidRDefault="00000000">
            <w:pPr>
              <w:pStyle w:val="ListParagraph"/>
              <w:numPr>
                <w:ilvl w:val="0"/>
                <w:numId w:val="2"/>
              </w:numPr>
              <w:spacing w:after="40"/>
              <w:rPr>
                <w:sz w:val="15"/>
                <w:szCs w:val="15"/>
              </w:rPr>
            </w:pPr>
            <w:r w:rsidRPr="00702D38">
              <w:rPr>
                <w:color w:val="000000"/>
                <w:sz w:val="15"/>
                <w:szCs w:val="15"/>
              </w:rPr>
              <w:t>Post-storm inspections undertaken following significant weather events.</w:t>
            </w:r>
          </w:p>
          <w:p w14:paraId="3AADA62F" w14:textId="77777777" w:rsidR="006A6F9C" w:rsidRPr="00702D38" w:rsidRDefault="00000000">
            <w:pPr>
              <w:pStyle w:val="ListParagraph"/>
              <w:numPr>
                <w:ilvl w:val="0"/>
                <w:numId w:val="2"/>
              </w:numPr>
              <w:spacing w:after="40"/>
              <w:rPr>
                <w:sz w:val="15"/>
                <w:szCs w:val="15"/>
              </w:rPr>
            </w:pPr>
            <w:r w:rsidRPr="00702D38">
              <w:rPr>
                <w:color w:val="000000"/>
                <w:sz w:val="15"/>
                <w:szCs w:val="15"/>
              </w:rPr>
              <w:lastRenderedPageBreak/>
              <w:t>Public warnings issued during severe weather where appropriate.</w:t>
            </w:r>
          </w:p>
          <w:p w14:paraId="32CD1EAF" w14:textId="77777777" w:rsidR="006A6F9C" w:rsidRPr="00702D38" w:rsidRDefault="00000000">
            <w:pPr>
              <w:pStyle w:val="ListParagraph"/>
              <w:numPr>
                <w:ilvl w:val="0"/>
                <w:numId w:val="2"/>
              </w:numPr>
              <w:spacing w:after="40"/>
              <w:rPr>
                <w:sz w:val="15"/>
                <w:szCs w:val="15"/>
              </w:rPr>
            </w:pPr>
            <w:r w:rsidRPr="00702D38">
              <w:rPr>
                <w:color w:val="000000"/>
                <w:sz w:val="15"/>
                <w:szCs w:val="15"/>
              </w:rPr>
              <w:t>Temporary closures considered where significant hazards are identified.</w:t>
            </w:r>
          </w:p>
          <w:p w14:paraId="021EEF9A" w14:textId="77777777" w:rsidR="006A6F9C" w:rsidRPr="00702D38" w:rsidRDefault="00000000">
            <w:pPr>
              <w:pStyle w:val="ListParagraph"/>
              <w:numPr>
                <w:ilvl w:val="0"/>
                <w:numId w:val="2"/>
              </w:numPr>
              <w:spacing w:after="40"/>
              <w:rPr>
                <w:sz w:val="15"/>
                <w:szCs w:val="15"/>
              </w:rPr>
            </w:pPr>
            <w:r w:rsidRPr="00702D38">
              <w:rPr>
                <w:color w:val="000000"/>
                <w:sz w:val="15"/>
                <w:szCs w:val="15"/>
              </w:rPr>
              <w:t>Weather alerts monitored to allow proactive response.</w:t>
            </w:r>
          </w:p>
        </w:tc>
        <w:tc>
          <w:tcPr>
            <w:tcW w:w="171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DA9A1E" w14:textId="77777777" w:rsidR="006A6F9C" w:rsidRPr="00702D38" w:rsidRDefault="00000000">
            <w:pPr>
              <w:spacing w:after="60"/>
              <w:rPr>
                <w:sz w:val="15"/>
                <w:szCs w:val="15"/>
              </w:rPr>
            </w:pPr>
            <w:r w:rsidRPr="00702D38">
              <w:rPr>
                <w:color w:val="000000"/>
                <w:sz w:val="15"/>
                <w:szCs w:val="15"/>
              </w:rPr>
              <w:lastRenderedPageBreak/>
              <w:t>Continue monitoring and post-weather inspections.</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857736E"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DF3F72F" w14:textId="77777777" w:rsidR="006A6F9C" w:rsidRDefault="00000000">
            <w:pPr>
              <w:jc w:val="center"/>
            </w:pPr>
            <w:r>
              <w:rPr>
                <w:b/>
                <w:bCs/>
                <w:color w:val="000000"/>
                <w:sz w:val="16"/>
                <w:szCs w:val="16"/>
              </w:rPr>
              <w:t>3</w:t>
            </w:r>
          </w:p>
        </w:tc>
        <w:tc>
          <w:tcPr>
            <w:tcW w:w="744"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35EB711" w14:textId="77777777" w:rsidR="006A6F9C" w:rsidRDefault="00000000">
            <w:pPr>
              <w:jc w:val="center"/>
            </w:pPr>
            <w:r>
              <w:rPr>
                <w:b/>
                <w:bCs/>
                <w:color w:val="8A4700"/>
                <w:sz w:val="16"/>
                <w:szCs w:val="16"/>
              </w:rPr>
              <w:t>9</w:t>
            </w:r>
          </w:p>
          <w:p w14:paraId="23A1DDB8" w14:textId="77777777" w:rsidR="006A6F9C" w:rsidRDefault="00000000">
            <w:pPr>
              <w:jc w:val="center"/>
            </w:pPr>
            <w:r>
              <w:rPr>
                <w:color w:val="8A4700"/>
                <w:sz w:val="13"/>
                <w:szCs w:val="13"/>
              </w:rPr>
              <w:t>Medium</w:t>
            </w:r>
          </w:p>
        </w:tc>
        <w:tc>
          <w:tcPr>
            <w:tcW w:w="11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3C3ADD1" w14:textId="77777777" w:rsidR="006A6F9C" w:rsidRDefault="00000000">
            <w:pPr>
              <w:spacing w:after="60"/>
            </w:pPr>
            <w:r>
              <w:rPr>
                <w:color w:val="000000"/>
                <w:sz w:val="13"/>
                <w:szCs w:val="13"/>
              </w:rPr>
              <w:t>Clerk / Responsible Person</w:t>
            </w:r>
          </w:p>
        </w:tc>
        <w:tc>
          <w:tcPr>
            <w:tcW w:w="1374"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54EFF9D3" w14:textId="77777777" w:rsidR="006A6F9C" w:rsidRDefault="00000000">
            <w:pPr>
              <w:jc w:val="center"/>
            </w:pPr>
            <w:r>
              <w:rPr>
                <w:color w:val="2E4099"/>
                <w:sz w:val="13"/>
                <w:szCs w:val="13"/>
              </w:rPr>
              <w:t>Monitoring</w:t>
            </w:r>
          </w:p>
        </w:tc>
      </w:tr>
    </w:tbl>
    <w:p w14:paraId="37E09ABA" w14:textId="77777777" w:rsidR="006A6F9C" w:rsidRDefault="006A6F9C">
      <w:pPr>
        <w:spacing w:before="300"/>
      </w:pPr>
    </w:p>
    <w:p w14:paraId="4BA80327" w14:textId="77777777" w:rsidR="00443E4E" w:rsidRDefault="00443E4E">
      <w:pPr>
        <w:rPr>
          <w:b/>
          <w:bCs/>
          <w:color w:val="1F2D5A"/>
          <w:sz w:val="28"/>
          <w:szCs w:val="28"/>
        </w:rPr>
      </w:pPr>
      <w:r>
        <w:br w:type="page"/>
      </w:r>
    </w:p>
    <w:p w14:paraId="3E9CB5D3" w14:textId="6917A87F" w:rsidR="006A6F9C" w:rsidRDefault="00000000">
      <w:pPr>
        <w:pStyle w:val="Heading1"/>
      </w:pPr>
      <w:r>
        <w:lastRenderedPageBreak/>
        <w:t>EVENT AND TEMPORARY ACTIVITY RISKS</w:t>
      </w:r>
    </w:p>
    <w:p w14:paraId="1CF83AD8" w14:textId="77777777" w:rsidR="006A6F9C" w:rsidRDefault="006A6F9C">
      <w:pPr>
        <w:pBdr>
          <w:bottom w:val="single" w:sz="8" w:space="1" w:color="A67C00"/>
        </w:pBdr>
        <w:spacing w:before="120" w:after="120"/>
      </w:pPr>
    </w:p>
    <w:p w14:paraId="79F6261D" w14:textId="77777777" w:rsidR="006A6F9C" w:rsidRDefault="00000000">
      <w:pPr>
        <w:spacing w:before="40" w:after="80"/>
      </w:pPr>
      <w:r>
        <w:rPr>
          <w:i/>
          <w:iCs/>
          <w:color w:val="000000"/>
        </w:rPr>
        <w:t>The following hazards apply to organised events, community fetes, seasonal activities and temporary attractions held within Waverley Park. Each event shall be subject to event-specific risk assessment and approval arrangements in addition to the general controls identified above.</w:t>
      </w:r>
    </w:p>
    <w:p w14:paraId="732128D5" w14:textId="77777777" w:rsidR="006A6F9C" w:rsidRDefault="00000000">
      <w:pPr>
        <w:spacing w:before="40" w:after="80"/>
      </w:pPr>
      <w:r>
        <w:rPr>
          <w:b/>
          <w:bCs/>
          <w:color w:val="C00000"/>
        </w:rPr>
        <w:t>Event rows are shown with Status: Open — event-specific controls must be implemented before any event proceeds.</w:t>
      </w:r>
    </w:p>
    <w:p w14:paraId="5A286EC9" w14:textId="77777777" w:rsidR="006A6F9C" w:rsidRDefault="006A6F9C">
      <w:pPr>
        <w:spacing w:before="8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2"/>
        <w:gridCol w:w="1327"/>
        <w:gridCol w:w="1311"/>
        <w:gridCol w:w="1384"/>
        <w:gridCol w:w="526"/>
        <w:gridCol w:w="526"/>
        <w:gridCol w:w="552"/>
        <w:gridCol w:w="2762"/>
        <w:gridCol w:w="1714"/>
        <w:gridCol w:w="744"/>
        <w:gridCol w:w="744"/>
        <w:gridCol w:w="744"/>
        <w:gridCol w:w="1154"/>
        <w:gridCol w:w="1358"/>
      </w:tblGrid>
      <w:tr w:rsidR="006A6F9C" w14:paraId="3C11CF6A" w14:textId="77777777">
        <w:trPr>
          <w:tblHeader/>
        </w:trPr>
        <w:tc>
          <w:tcPr>
            <w:tcW w:w="56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C2EF527" w14:textId="77777777" w:rsidR="006A6F9C" w:rsidRDefault="00000000">
            <w:pPr>
              <w:jc w:val="center"/>
            </w:pPr>
            <w:r>
              <w:rPr>
                <w:b/>
                <w:bCs/>
                <w:color w:val="FFFFFF"/>
                <w:sz w:val="14"/>
                <w:szCs w:val="14"/>
              </w:rPr>
              <w:t>Ref</w:t>
            </w:r>
          </w:p>
        </w:tc>
        <w:tc>
          <w:tcPr>
            <w:tcW w:w="138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07FB4BC" w14:textId="77777777" w:rsidR="006A6F9C" w:rsidRDefault="00000000">
            <w:pPr>
              <w:jc w:val="center"/>
            </w:pPr>
            <w:r>
              <w:rPr>
                <w:b/>
                <w:bCs/>
                <w:color w:val="FFFFFF"/>
                <w:sz w:val="14"/>
                <w:szCs w:val="14"/>
              </w:rPr>
              <w:t>Hazard</w:t>
            </w:r>
          </w:p>
        </w:tc>
        <w:tc>
          <w:tcPr>
            <w:tcW w:w="138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E45426D" w14:textId="77777777" w:rsidR="006A6F9C" w:rsidRDefault="00000000">
            <w:pPr>
              <w:jc w:val="center"/>
            </w:pPr>
            <w:r>
              <w:rPr>
                <w:b/>
                <w:bCs/>
                <w:color w:val="FFFFFF"/>
                <w:sz w:val="14"/>
                <w:szCs w:val="14"/>
              </w:rPr>
              <w:t>Persons at Risk</w:t>
            </w:r>
          </w:p>
        </w:tc>
        <w:tc>
          <w:tcPr>
            <w:tcW w:w="15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21216EF" w14:textId="77777777" w:rsidR="006A6F9C" w:rsidRDefault="00000000">
            <w:pPr>
              <w:jc w:val="center"/>
            </w:pPr>
            <w:r>
              <w:rPr>
                <w:b/>
                <w:bCs/>
                <w:color w:val="FFFFFF"/>
                <w:sz w:val="14"/>
                <w:szCs w:val="14"/>
              </w:rPr>
              <w:t>Potential Harm</w:t>
            </w:r>
          </w:p>
        </w:tc>
        <w:tc>
          <w:tcPr>
            <w:tcW w:w="42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B067F4D" w14:textId="77777777" w:rsidR="006A6F9C" w:rsidRDefault="00000000">
            <w:pPr>
              <w:jc w:val="center"/>
            </w:pPr>
            <w:r>
              <w:rPr>
                <w:b/>
                <w:bCs/>
                <w:color w:val="FFFFFF"/>
                <w:sz w:val="14"/>
                <w:szCs w:val="14"/>
              </w:rPr>
              <w:t>Initial</w:t>
            </w:r>
          </w:p>
          <w:p w14:paraId="234E9AD2" w14:textId="77777777" w:rsidR="006A6F9C" w:rsidRDefault="00000000">
            <w:pPr>
              <w:jc w:val="center"/>
            </w:pPr>
            <w:r>
              <w:rPr>
                <w:b/>
                <w:bCs/>
                <w:color w:val="FFFFFF"/>
                <w:sz w:val="14"/>
                <w:szCs w:val="14"/>
              </w:rPr>
              <w:t>L</w:t>
            </w:r>
          </w:p>
        </w:tc>
        <w:tc>
          <w:tcPr>
            <w:tcW w:w="42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99628B5" w14:textId="77777777" w:rsidR="006A6F9C" w:rsidRDefault="00000000">
            <w:pPr>
              <w:jc w:val="center"/>
            </w:pPr>
            <w:r>
              <w:rPr>
                <w:b/>
                <w:bCs/>
                <w:color w:val="FFFFFF"/>
                <w:sz w:val="14"/>
                <w:szCs w:val="14"/>
              </w:rPr>
              <w:t>Initial</w:t>
            </w:r>
          </w:p>
          <w:p w14:paraId="30A466FF" w14:textId="77777777" w:rsidR="006A6F9C" w:rsidRDefault="00000000">
            <w:pPr>
              <w:jc w:val="center"/>
            </w:pPr>
            <w:r>
              <w:rPr>
                <w:b/>
                <w:bCs/>
                <w:color w:val="FFFFFF"/>
                <w:sz w:val="14"/>
                <w:szCs w:val="14"/>
              </w:rPr>
              <w:t>S</w:t>
            </w:r>
          </w:p>
        </w:tc>
        <w:tc>
          <w:tcPr>
            <w:tcW w:w="56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E1003CD" w14:textId="77777777" w:rsidR="006A6F9C" w:rsidRDefault="00000000">
            <w:pPr>
              <w:jc w:val="center"/>
            </w:pPr>
            <w:r>
              <w:rPr>
                <w:b/>
                <w:bCs/>
                <w:color w:val="FFFFFF"/>
                <w:sz w:val="14"/>
                <w:szCs w:val="14"/>
              </w:rPr>
              <w:t>Initial</w:t>
            </w:r>
          </w:p>
          <w:p w14:paraId="376EAE08" w14:textId="77777777" w:rsidR="006A6F9C" w:rsidRDefault="00000000">
            <w:pPr>
              <w:jc w:val="center"/>
            </w:pPr>
            <w:r>
              <w:rPr>
                <w:b/>
                <w:bCs/>
                <w:color w:val="FFFFFF"/>
                <w:sz w:val="14"/>
                <w:szCs w:val="14"/>
              </w:rPr>
              <w:t>Risk</w:t>
            </w:r>
          </w:p>
        </w:tc>
        <w:tc>
          <w:tcPr>
            <w:tcW w:w="31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C174B97" w14:textId="77777777" w:rsidR="006A6F9C" w:rsidRDefault="00000000">
            <w:pPr>
              <w:jc w:val="center"/>
            </w:pPr>
            <w:r>
              <w:rPr>
                <w:b/>
                <w:bCs/>
                <w:color w:val="FFFFFF"/>
                <w:sz w:val="14"/>
                <w:szCs w:val="14"/>
              </w:rPr>
              <w:t>Existing Controls</w:t>
            </w:r>
          </w:p>
        </w:tc>
        <w:tc>
          <w:tcPr>
            <w:tcW w:w="19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4BB9BCD" w14:textId="77777777" w:rsidR="006A6F9C" w:rsidRDefault="00000000">
            <w:pPr>
              <w:jc w:val="center"/>
            </w:pPr>
            <w:r>
              <w:rPr>
                <w:b/>
                <w:bCs/>
                <w:color w:val="FFFFFF"/>
                <w:sz w:val="14"/>
                <w:szCs w:val="14"/>
              </w:rPr>
              <w:t>Further Actions Required</w:t>
            </w:r>
          </w:p>
        </w:tc>
        <w:tc>
          <w:tcPr>
            <w:tcW w:w="42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C54C6EF" w14:textId="77777777" w:rsidR="006A6F9C" w:rsidRDefault="00000000">
            <w:pPr>
              <w:jc w:val="center"/>
            </w:pPr>
            <w:r>
              <w:rPr>
                <w:b/>
                <w:bCs/>
                <w:color w:val="FFFFFF"/>
                <w:sz w:val="14"/>
                <w:szCs w:val="14"/>
              </w:rPr>
              <w:t>Residual</w:t>
            </w:r>
          </w:p>
          <w:p w14:paraId="5B60B941" w14:textId="77777777" w:rsidR="006A6F9C" w:rsidRDefault="00000000">
            <w:pPr>
              <w:jc w:val="center"/>
            </w:pPr>
            <w:r>
              <w:rPr>
                <w:b/>
                <w:bCs/>
                <w:color w:val="FFFFFF"/>
                <w:sz w:val="14"/>
                <w:szCs w:val="14"/>
              </w:rPr>
              <w:t>L</w:t>
            </w:r>
          </w:p>
        </w:tc>
        <w:tc>
          <w:tcPr>
            <w:tcW w:w="42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8AFEB53" w14:textId="77777777" w:rsidR="006A6F9C" w:rsidRDefault="00000000">
            <w:pPr>
              <w:jc w:val="center"/>
            </w:pPr>
            <w:r>
              <w:rPr>
                <w:b/>
                <w:bCs/>
                <w:color w:val="FFFFFF"/>
                <w:sz w:val="14"/>
                <w:szCs w:val="14"/>
              </w:rPr>
              <w:t>Residual</w:t>
            </w:r>
          </w:p>
          <w:p w14:paraId="7FE39A87" w14:textId="77777777" w:rsidR="006A6F9C" w:rsidRDefault="00000000">
            <w:pPr>
              <w:jc w:val="center"/>
            </w:pPr>
            <w:r>
              <w:rPr>
                <w:b/>
                <w:bCs/>
                <w:color w:val="FFFFFF"/>
                <w:sz w:val="14"/>
                <w:szCs w:val="14"/>
              </w:rPr>
              <w:t>S</w:t>
            </w:r>
          </w:p>
        </w:tc>
        <w:tc>
          <w:tcPr>
            <w:tcW w:w="56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9AC22E7" w14:textId="77777777" w:rsidR="006A6F9C" w:rsidRDefault="00000000">
            <w:pPr>
              <w:jc w:val="center"/>
            </w:pPr>
            <w:r>
              <w:rPr>
                <w:b/>
                <w:bCs/>
                <w:color w:val="FFFFFF"/>
                <w:sz w:val="14"/>
                <w:szCs w:val="14"/>
              </w:rPr>
              <w:t>Residual</w:t>
            </w:r>
          </w:p>
          <w:p w14:paraId="3BC3ED7B" w14:textId="77777777" w:rsidR="006A6F9C" w:rsidRDefault="00000000">
            <w:pPr>
              <w:jc w:val="center"/>
            </w:pPr>
            <w:r>
              <w:rPr>
                <w:b/>
                <w:bCs/>
                <w:color w:val="FFFFFF"/>
                <w:sz w:val="14"/>
                <w:szCs w:val="14"/>
              </w:rPr>
              <w:t>Risk</w:t>
            </w:r>
          </w:p>
        </w:tc>
        <w:tc>
          <w:tcPr>
            <w:tcW w:w="12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67A614C" w14:textId="77777777" w:rsidR="006A6F9C" w:rsidRDefault="00000000">
            <w:pPr>
              <w:jc w:val="center"/>
            </w:pPr>
            <w:r>
              <w:rPr>
                <w:b/>
                <w:bCs/>
                <w:color w:val="FFFFFF"/>
                <w:sz w:val="14"/>
                <w:szCs w:val="14"/>
              </w:rPr>
              <w:t>Responsible Person</w:t>
            </w:r>
          </w:p>
        </w:tc>
        <w:tc>
          <w:tcPr>
            <w:tcW w:w="1578"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FF383BC" w14:textId="77777777" w:rsidR="006A6F9C" w:rsidRDefault="00000000">
            <w:pPr>
              <w:jc w:val="center"/>
            </w:pPr>
            <w:r>
              <w:rPr>
                <w:b/>
                <w:bCs/>
                <w:color w:val="FFFFFF"/>
                <w:sz w:val="14"/>
                <w:szCs w:val="14"/>
              </w:rPr>
              <w:t>Status</w:t>
            </w:r>
          </w:p>
        </w:tc>
      </w:tr>
      <w:tr w:rsidR="006A6F9C" w14:paraId="1BC824F9" w14:textId="77777777">
        <w:tc>
          <w:tcPr>
            <w:tcW w:w="560" w:type="dxa"/>
            <w:tcBorders>
              <w:top w:val="single" w:sz="4" w:space="0" w:color="AAAAAA"/>
              <w:left w:val="single" w:sz="4" w:space="0" w:color="AAAAAA"/>
              <w:bottom w:val="single" w:sz="4" w:space="0" w:color="AAAAAA"/>
              <w:right w:val="single" w:sz="4" w:space="0" w:color="AAAAAA"/>
            </w:tcBorders>
            <w:shd w:val="clear" w:color="auto" w:fill="FFE4B5"/>
            <w:tcMar>
              <w:top w:w="60" w:type="dxa"/>
              <w:left w:w="100" w:type="dxa"/>
              <w:bottom w:w="60" w:type="dxa"/>
              <w:right w:w="100" w:type="dxa"/>
            </w:tcMar>
            <w:vAlign w:val="center"/>
          </w:tcPr>
          <w:p w14:paraId="124EE2C3" w14:textId="77777777" w:rsidR="006A6F9C" w:rsidRDefault="00000000">
            <w:pPr>
              <w:spacing w:after="60"/>
            </w:pPr>
            <w:r>
              <w:rPr>
                <w:color w:val="000000"/>
                <w:sz w:val="14"/>
                <w:szCs w:val="14"/>
              </w:rPr>
              <w:t>EVT-001</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75E10BA" w14:textId="77777777" w:rsidR="006A6F9C" w:rsidRPr="00DB78F0" w:rsidRDefault="00000000">
            <w:pPr>
              <w:spacing w:after="60"/>
              <w:rPr>
                <w:sz w:val="15"/>
                <w:szCs w:val="15"/>
              </w:rPr>
            </w:pPr>
            <w:r w:rsidRPr="00DB78F0">
              <w:rPr>
                <w:b/>
                <w:bCs/>
                <w:color w:val="000000"/>
                <w:sz w:val="15"/>
                <w:szCs w:val="15"/>
              </w:rPr>
              <w:t>Temporary Structures and Marquees</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EB4B11E" w14:textId="77777777" w:rsidR="006A6F9C" w:rsidRPr="00DB78F0" w:rsidRDefault="00000000">
            <w:pPr>
              <w:spacing w:after="60"/>
              <w:rPr>
                <w:sz w:val="15"/>
                <w:szCs w:val="15"/>
              </w:rPr>
            </w:pPr>
            <w:r w:rsidRPr="00DB78F0">
              <w:rPr>
                <w:color w:val="000000"/>
                <w:sz w:val="15"/>
                <w:szCs w:val="15"/>
              </w:rPr>
              <w:t>Event attendees, volunteers,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4FBCE5A" w14:textId="77777777" w:rsidR="006A6F9C" w:rsidRPr="00DB78F0" w:rsidRDefault="00000000">
            <w:pPr>
              <w:spacing w:after="60"/>
              <w:rPr>
                <w:sz w:val="15"/>
                <w:szCs w:val="15"/>
              </w:rPr>
            </w:pPr>
            <w:r w:rsidRPr="00DB78F0">
              <w:rPr>
                <w:color w:val="000000"/>
                <w:sz w:val="15"/>
                <w:szCs w:val="15"/>
              </w:rPr>
              <w:t>Collapse, instability or injury associated with temporary structures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B280F4F" w14:textId="77777777" w:rsidR="006A6F9C" w:rsidRDefault="00000000">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AE047E0" w14:textId="77777777" w:rsidR="006A6F9C" w:rsidRDefault="00000000">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09325816" w14:textId="77777777" w:rsidR="006A6F9C" w:rsidRDefault="00000000">
            <w:pPr>
              <w:jc w:val="center"/>
            </w:pPr>
            <w:r>
              <w:rPr>
                <w:b/>
                <w:bCs/>
                <w:color w:val="C00000"/>
                <w:sz w:val="16"/>
                <w:szCs w:val="16"/>
              </w:rPr>
              <w:t>20</w:t>
            </w:r>
          </w:p>
          <w:p w14:paraId="6B69F345" w14:textId="77777777" w:rsidR="006A6F9C" w:rsidRDefault="00000000">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5AA68F82" w14:textId="77777777" w:rsidR="006A6F9C" w:rsidRDefault="00000000">
            <w:pPr>
              <w:pStyle w:val="ListParagraph"/>
              <w:numPr>
                <w:ilvl w:val="0"/>
                <w:numId w:val="2"/>
              </w:numPr>
              <w:spacing w:after="40"/>
            </w:pPr>
            <w:r>
              <w:rPr>
                <w:color w:val="000000"/>
                <w:sz w:val="15"/>
                <w:szCs w:val="15"/>
              </w:rPr>
              <w:t>Event-specific controls required for all temporary structures.</w:t>
            </w:r>
          </w:p>
          <w:p w14:paraId="42DC485E" w14:textId="77777777" w:rsidR="006A6F9C" w:rsidRDefault="00000000">
            <w:pPr>
              <w:pStyle w:val="ListParagraph"/>
              <w:numPr>
                <w:ilvl w:val="0"/>
                <w:numId w:val="2"/>
              </w:numPr>
              <w:spacing w:after="40"/>
            </w:pPr>
            <w:r>
              <w:rPr>
                <w:color w:val="000000"/>
                <w:sz w:val="15"/>
                <w:szCs w:val="15"/>
              </w:rPr>
              <w:t>Structures supplied and erected by competent contractors.</w:t>
            </w:r>
          </w:p>
          <w:p w14:paraId="17D10555" w14:textId="77777777" w:rsidR="006A6F9C" w:rsidRDefault="00000000">
            <w:pPr>
              <w:pStyle w:val="ListParagraph"/>
              <w:numPr>
                <w:ilvl w:val="0"/>
                <w:numId w:val="2"/>
              </w:numPr>
              <w:spacing w:after="40"/>
            </w:pPr>
            <w:r>
              <w:rPr>
                <w:color w:val="000000"/>
                <w:sz w:val="15"/>
                <w:szCs w:val="15"/>
              </w:rPr>
              <w:t>Structural calculations or certification required where applicable.</w:t>
            </w:r>
          </w:p>
          <w:p w14:paraId="48C656C9" w14:textId="77777777" w:rsidR="006A6F9C" w:rsidRDefault="00000000">
            <w:pPr>
              <w:pStyle w:val="ListParagraph"/>
              <w:numPr>
                <w:ilvl w:val="0"/>
                <w:numId w:val="2"/>
              </w:numPr>
              <w:spacing w:after="40"/>
            </w:pPr>
            <w:r>
              <w:rPr>
                <w:color w:val="000000"/>
                <w:sz w:val="15"/>
                <w:szCs w:val="15"/>
              </w:rPr>
              <w:t>Weather conditions monitored during events; structures lowered or removed if required.</w:t>
            </w:r>
          </w:p>
          <w:p w14:paraId="7BFC2CBD" w14:textId="77777777" w:rsidR="006A6F9C" w:rsidRDefault="00000000">
            <w:pPr>
              <w:pStyle w:val="ListParagraph"/>
              <w:numPr>
                <w:ilvl w:val="0"/>
                <w:numId w:val="2"/>
              </w:numPr>
              <w:spacing w:after="40"/>
            </w:pPr>
            <w:r>
              <w:rPr>
                <w:color w:val="000000"/>
                <w:sz w:val="15"/>
                <w:szCs w:val="15"/>
              </w:rPr>
              <w:t>Anchoring systems inspected before and during events.</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4D590E" w14:textId="77777777" w:rsidR="006A6F9C" w:rsidRDefault="00000000">
            <w:pPr>
              <w:spacing w:after="60"/>
            </w:pPr>
            <w:r>
              <w:rPr>
                <w:color w:val="000000"/>
                <w:sz w:val="14"/>
                <w:szCs w:val="14"/>
              </w:rPr>
              <w:t>Event-specific risk assessments and contractor RAMS required for each event.</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65E3471" w14:textId="77777777" w:rsidR="006A6F9C" w:rsidRDefault="00000000">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70EC266" w14:textId="77777777" w:rsidR="006A6F9C" w:rsidRDefault="00000000">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C447389" w14:textId="77777777" w:rsidR="006A6F9C" w:rsidRDefault="00000000">
            <w:pPr>
              <w:jc w:val="center"/>
            </w:pPr>
            <w:r>
              <w:rPr>
                <w:b/>
                <w:bCs/>
                <w:color w:val="8A4700"/>
                <w:sz w:val="16"/>
                <w:szCs w:val="16"/>
              </w:rPr>
              <w:t>8</w:t>
            </w:r>
          </w:p>
          <w:p w14:paraId="59111640" w14:textId="77777777" w:rsidR="006A6F9C" w:rsidRDefault="00000000">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F8F7A06" w14:textId="77777777" w:rsidR="006A6F9C" w:rsidRDefault="00000000">
            <w:pPr>
              <w:spacing w:after="60"/>
            </w:pPr>
            <w:r>
              <w:rPr>
                <w:color w:val="000000"/>
                <w:sz w:val="13"/>
                <w:szCs w:val="13"/>
              </w:rPr>
              <w:t>Event Co-ordinator / Contractor</w:t>
            </w:r>
          </w:p>
        </w:tc>
        <w:tc>
          <w:tcPr>
            <w:tcW w:w="1578" w:type="dxa"/>
            <w:tcBorders>
              <w:top w:val="single" w:sz="4" w:space="0" w:color="AAAAAA"/>
              <w:left w:val="single" w:sz="4" w:space="0" w:color="AAAAAA"/>
              <w:bottom w:val="single" w:sz="4" w:space="0" w:color="AAAAAA"/>
              <w:right w:val="single" w:sz="4" w:space="0" w:color="AAAAAA"/>
            </w:tcBorders>
            <w:shd w:val="clear" w:color="auto" w:fill="FFE4B5"/>
            <w:tcMar>
              <w:top w:w="60" w:type="dxa"/>
              <w:left w:w="80" w:type="dxa"/>
              <w:bottom w:w="60" w:type="dxa"/>
              <w:right w:w="80" w:type="dxa"/>
            </w:tcMar>
            <w:vAlign w:val="center"/>
          </w:tcPr>
          <w:p w14:paraId="3E494425" w14:textId="77777777" w:rsidR="006A6F9C" w:rsidRDefault="00000000">
            <w:pPr>
              <w:jc w:val="center"/>
            </w:pPr>
            <w:r>
              <w:rPr>
                <w:b/>
                <w:bCs/>
                <w:color w:val="C00000"/>
                <w:sz w:val="13"/>
                <w:szCs w:val="13"/>
              </w:rPr>
              <w:t>Open</w:t>
            </w:r>
          </w:p>
        </w:tc>
      </w:tr>
      <w:tr w:rsidR="006A6F9C" w14:paraId="26EDFBC0" w14:textId="77777777">
        <w:tc>
          <w:tcPr>
            <w:tcW w:w="560" w:type="dxa"/>
            <w:tcBorders>
              <w:top w:val="single" w:sz="4" w:space="0" w:color="AAAAAA"/>
              <w:left w:val="single" w:sz="4" w:space="0" w:color="AAAAAA"/>
              <w:bottom w:val="single" w:sz="4" w:space="0" w:color="AAAAAA"/>
              <w:right w:val="single" w:sz="4" w:space="0" w:color="AAAAAA"/>
            </w:tcBorders>
            <w:shd w:val="clear" w:color="auto" w:fill="FFE4B5"/>
            <w:tcMar>
              <w:top w:w="60" w:type="dxa"/>
              <w:left w:w="100" w:type="dxa"/>
              <w:bottom w:w="60" w:type="dxa"/>
              <w:right w:w="100" w:type="dxa"/>
            </w:tcMar>
            <w:vAlign w:val="center"/>
          </w:tcPr>
          <w:p w14:paraId="683F1CA7" w14:textId="77777777" w:rsidR="006A6F9C" w:rsidRDefault="00000000">
            <w:pPr>
              <w:spacing w:after="60"/>
            </w:pPr>
            <w:r>
              <w:rPr>
                <w:color w:val="000000"/>
                <w:sz w:val="14"/>
                <w:szCs w:val="14"/>
              </w:rPr>
              <w:t>EVT-002</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83B1559" w14:textId="77777777" w:rsidR="006A6F9C" w:rsidRPr="00DB78F0" w:rsidRDefault="00000000">
            <w:pPr>
              <w:spacing w:after="60"/>
              <w:rPr>
                <w:sz w:val="15"/>
                <w:szCs w:val="15"/>
              </w:rPr>
            </w:pPr>
            <w:r w:rsidRPr="00DB78F0">
              <w:rPr>
                <w:b/>
                <w:bCs/>
                <w:color w:val="000000"/>
                <w:sz w:val="15"/>
                <w:szCs w:val="15"/>
              </w:rPr>
              <w:t>Generators and Temporary Electrical Supplies</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DAED9A3" w14:textId="77777777" w:rsidR="006A6F9C" w:rsidRPr="00DB78F0" w:rsidRDefault="00000000">
            <w:pPr>
              <w:spacing w:after="60"/>
              <w:rPr>
                <w:sz w:val="15"/>
                <w:szCs w:val="15"/>
              </w:rPr>
            </w:pPr>
            <w:r w:rsidRPr="00DB78F0">
              <w:rPr>
                <w:color w:val="000000"/>
                <w:sz w:val="15"/>
                <w:szCs w:val="15"/>
              </w:rPr>
              <w:t>Event attendees, volunteers,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7E0280A" w14:textId="77777777" w:rsidR="006A6F9C" w:rsidRPr="00DB78F0" w:rsidRDefault="00000000">
            <w:pPr>
              <w:spacing w:after="60"/>
              <w:rPr>
                <w:sz w:val="15"/>
                <w:szCs w:val="15"/>
              </w:rPr>
            </w:pPr>
            <w:r w:rsidRPr="00DB78F0">
              <w:rPr>
                <w:color w:val="000000"/>
                <w:sz w:val="15"/>
                <w:szCs w:val="15"/>
              </w:rPr>
              <w:t>Electric shock, burns, fire, fuel hazards or carbon monoxide exposure</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D6D0225" w14:textId="77777777" w:rsidR="006A6F9C" w:rsidRDefault="00000000">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9F7F83D" w14:textId="77777777" w:rsidR="006A6F9C" w:rsidRDefault="00000000">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38FB4235" w14:textId="77777777" w:rsidR="006A6F9C" w:rsidRDefault="00000000">
            <w:pPr>
              <w:jc w:val="center"/>
            </w:pPr>
            <w:r>
              <w:rPr>
                <w:b/>
                <w:bCs/>
                <w:color w:val="C00000"/>
                <w:sz w:val="16"/>
                <w:szCs w:val="16"/>
              </w:rPr>
              <w:t>20</w:t>
            </w:r>
          </w:p>
          <w:p w14:paraId="1A27C372" w14:textId="77777777" w:rsidR="006A6F9C" w:rsidRDefault="00000000">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0281BE3D" w14:textId="77777777" w:rsidR="006A6F9C" w:rsidRDefault="00000000">
            <w:pPr>
              <w:pStyle w:val="ListParagraph"/>
              <w:numPr>
                <w:ilvl w:val="0"/>
                <w:numId w:val="2"/>
              </w:numPr>
              <w:spacing w:after="40"/>
            </w:pPr>
            <w:r>
              <w:rPr>
                <w:color w:val="000000"/>
                <w:sz w:val="15"/>
                <w:szCs w:val="15"/>
              </w:rPr>
              <w:t>Temporary electrical installations managed under separate event controls.</w:t>
            </w:r>
          </w:p>
          <w:p w14:paraId="466BEB1F" w14:textId="77777777" w:rsidR="006A6F9C" w:rsidRDefault="00000000">
            <w:pPr>
              <w:pStyle w:val="ListParagraph"/>
              <w:numPr>
                <w:ilvl w:val="0"/>
                <w:numId w:val="2"/>
              </w:numPr>
              <w:spacing w:after="40"/>
            </w:pPr>
            <w:r>
              <w:rPr>
                <w:color w:val="000000"/>
                <w:sz w:val="15"/>
                <w:szCs w:val="15"/>
              </w:rPr>
              <w:t>Equipment supplied by competent providers; certification required.</w:t>
            </w:r>
          </w:p>
          <w:p w14:paraId="3527F09D" w14:textId="77777777" w:rsidR="006A6F9C" w:rsidRDefault="00000000">
            <w:pPr>
              <w:pStyle w:val="ListParagraph"/>
              <w:numPr>
                <w:ilvl w:val="0"/>
                <w:numId w:val="2"/>
              </w:numPr>
              <w:spacing w:after="40"/>
            </w:pPr>
            <w:r>
              <w:rPr>
                <w:color w:val="000000"/>
                <w:sz w:val="15"/>
                <w:szCs w:val="15"/>
              </w:rPr>
              <w:t>Cables protected, routed safely and covered where crossing pedestrian areas.</w:t>
            </w:r>
          </w:p>
          <w:p w14:paraId="5846742D" w14:textId="77777777" w:rsidR="006A6F9C" w:rsidRDefault="00000000">
            <w:pPr>
              <w:pStyle w:val="ListParagraph"/>
              <w:numPr>
                <w:ilvl w:val="0"/>
                <w:numId w:val="2"/>
              </w:numPr>
              <w:spacing w:after="40"/>
            </w:pPr>
            <w:r>
              <w:rPr>
                <w:color w:val="000000"/>
                <w:sz w:val="15"/>
                <w:szCs w:val="15"/>
              </w:rPr>
              <w:t>Refuelling controlled; generators sited in ventilated areas away from public.</w:t>
            </w:r>
          </w:p>
          <w:p w14:paraId="21E3C495" w14:textId="77777777" w:rsidR="006A6F9C" w:rsidRDefault="00000000">
            <w:pPr>
              <w:pStyle w:val="ListParagraph"/>
              <w:numPr>
                <w:ilvl w:val="0"/>
                <w:numId w:val="2"/>
              </w:numPr>
              <w:spacing w:after="40"/>
            </w:pPr>
            <w:r>
              <w:rPr>
                <w:color w:val="000000"/>
                <w:sz w:val="15"/>
                <w:szCs w:val="15"/>
              </w:rPr>
              <w:t>CO alarm provided where generators are used in enclosed or semi-enclosed areas.</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9F940A0" w14:textId="77777777" w:rsidR="006A6F9C" w:rsidRDefault="00000000">
            <w:pPr>
              <w:spacing w:after="60"/>
            </w:pPr>
            <w:r>
              <w:rPr>
                <w:color w:val="000000"/>
                <w:sz w:val="14"/>
                <w:szCs w:val="14"/>
              </w:rPr>
              <w:t>Event-specific electrical arrangements and certification required.</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A311251" w14:textId="77777777" w:rsidR="006A6F9C" w:rsidRDefault="00000000">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7987F40" w14:textId="77777777" w:rsidR="006A6F9C" w:rsidRDefault="00000000">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70567B36" w14:textId="77777777" w:rsidR="006A6F9C" w:rsidRDefault="00000000">
            <w:pPr>
              <w:jc w:val="center"/>
            </w:pPr>
            <w:r>
              <w:rPr>
                <w:b/>
                <w:bCs/>
                <w:color w:val="8A4700"/>
                <w:sz w:val="16"/>
                <w:szCs w:val="16"/>
              </w:rPr>
              <w:t>8</w:t>
            </w:r>
          </w:p>
          <w:p w14:paraId="40C1B2F7" w14:textId="77777777" w:rsidR="006A6F9C" w:rsidRDefault="00000000">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1FB7A61" w14:textId="77777777" w:rsidR="006A6F9C" w:rsidRDefault="00000000">
            <w:pPr>
              <w:spacing w:after="60"/>
            </w:pPr>
            <w:r>
              <w:rPr>
                <w:color w:val="000000"/>
                <w:sz w:val="13"/>
                <w:szCs w:val="13"/>
              </w:rPr>
              <w:t>Event Co-ordinator / Contractor</w:t>
            </w:r>
          </w:p>
        </w:tc>
        <w:tc>
          <w:tcPr>
            <w:tcW w:w="1578" w:type="dxa"/>
            <w:tcBorders>
              <w:top w:val="single" w:sz="4" w:space="0" w:color="AAAAAA"/>
              <w:left w:val="single" w:sz="4" w:space="0" w:color="AAAAAA"/>
              <w:bottom w:val="single" w:sz="4" w:space="0" w:color="AAAAAA"/>
              <w:right w:val="single" w:sz="4" w:space="0" w:color="AAAAAA"/>
            </w:tcBorders>
            <w:shd w:val="clear" w:color="auto" w:fill="FFE4B5"/>
            <w:tcMar>
              <w:top w:w="60" w:type="dxa"/>
              <w:left w:w="80" w:type="dxa"/>
              <w:bottom w:w="60" w:type="dxa"/>
              <w:right w:w="80" w:type="dxa"/>
            </w:tcMar>
            <w:vAlign w:val="center"/>
          </w:tcPr>
          <w:p w14:paraId="0792D47A" w14:textId="77777777" w:rsidR="006A6F9C" w:rsidRDefault="00000000">
            <w:pPr>
              <w:jc w:val="center"/>
            </w:pPr>
            <w:r>
              <w:rPr>
                <w:b/>
                <w:bCs/>
                <w:color w:val="C00000"/>
                <w:sz w:val="13"/>
                <w:szCs w:val="13"/>
              </w:rPr>
              <w:t>Open</w:t>
            </w:r>
          </w:p>
        </w:tc>
      </w:tr>
      <w:tr w:rsidR="006A6F9C" w14:paraId="3A9A0C6A" w14:textId="77777777">
        <w:tc>
          <w:tcPr>
            <w:tcW w:w="560" w:type="dxa"/>
            <w:tcBorders>
              <w:top w:val="single" w:sz="4" w:space="0" w:color="AAAAAA"/>
              <w:left w:val="single" w:sz="4" w:space="0" w:color="AAAAAA"/>
              <w:bottom w:val="single" w:sz="4" w:space="0" w:color="AAAAAA"/>
              <w:right w:val="single" w:sz="4" w:space="0" w:color="AAAAAA"/>
            </w:tcBorders>
            <w:shd w:val="clear" w:color="auto" w:fill="FFE4B5"/>
            <w:tcMar>
              <w:top w:w="60" w:type="dxa"/>
              <w:left w:w="100" w:type="dxa"/>
              <w:bottom w:w="60" w:type="dxa"/>
              <w:right w:w="100" w:type="dxa"/>
            </w:tcMar>
            <w:vAlign w:val="center"/>
          </w:tcPr>
          <w:p w14:paraId="12DFCDC5" w14:textId="77777777" w:rsidR="006A6F9C" w:rsidRDefault="00000000">
            <w:pPr>
              <w:spacing w:after="60"/>
            </w:pPr>
            <w:r>
              <w:rPr>
                <w:color w:val="000000"/>
                <w:sz w:val="14"/>
                <w:szCs w:val="14"/>
              </w:rPr>
              <w:t>EVT-003</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EE5A9F4" w14:textId="77777777" w:rsidR="006A6F9C" w:rsidRPr="00DB78F0" w:rsidRDefault="00000000">
            <w:pPr>
              <w:spacing w:after="60"/>
              <w:rPr>
                <w:sz w:val="15"/>
                <w:szCs w:val="15"/>
              </w:rPr>
            </w:pPr>
            <w:r w:rsidRPr="00DB78F0">
              <w:rPr>
                <w:b/>
                <w:bCs/>
                <w:color w:val="000000"/>
                <w:sz w:val="15"/>
                <w:szCs w:val="15"/>
              </w:rPr>
              <w:t>Inflatables, Bouncy Castles and Attractions</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BB5AFA3" w14:textId="77777777" w:rsidR="006A6F9C" w:rsidRPr="00DB78F0" w:rsidRDefault="00000000">
            <w:pPr>
              <w:spacing w:after="60"/>
              <w:rPr>
                <w:sz w:val="15"/>
                <w:szCs w:val="15"/>
              </w:rPr>
            </w:pPr>
            <w:r w:rsidRPr="00DB78F0">
              <w:rPr>
                <w:color w:val="000000"/>
                <w:sz w:val="15"/>
                <w:szCs w:val="15"/>
              </w:rPr>
              <w:t>Children, event attendees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41FCA52" w14:textId="77777777" w:rsidR="006A6F9C" w:rsidRPr="00DB78F0" w:rsidRDefault="00000000">
            <w:pPr>
              <w:spacing w:after="60"/>
              <w:rPr>
                <w:sz w:val="15"/>
                <w:szCs w:val="15"/>
              </w:rPr>
            </w:pPr>
            <w:r w:rsidRPr="00DB78F0">
              <w:rPr>
                <w:color w:val="000000"/>
                <w:sz w:val="15"/>
                <w:szCs w:val="15"/>
              </w:rPr>
              <w:t>Falls, collision injuries, equipment instability or misuse</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2A177EB" w14:textId="77777777" w:rsidR="006A6F9C" w:rsidRDefault="00000000">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7823AD3" w14:textId="77777777" w:rsidR="006A6F9C" w:rsidRDefault="00000000">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3A17A34B" w14:textId="77777777" w:rsidR="006A6F9C" w:rsidRDefault="00000000">
            <w:pPr>
              <w:jc w:val="center"/>
            </w:pPr>
            <w:r>
              <w:rPr>
                <w:b/>
                <w:bCs/>
                <w:color w:val="C00000"/>
                <w:sz w:val="16"/>
                <w:szCs w:val="16"/>
              </w:rPr>
              <w:t>16</w:t>
            </w:r>
          </w:p>
          <w:p w14:paraId="37E04AA4" w14:textId="77777777" w:rsidR="006A6F9C" w:rsidRDefault="00000000">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329C399D" w14:textId="77777777" w:rsidR="006A6F9C" w:rsidRDefault="00000000">
            <w:pPr>
              <w:pStyle w:val="ListParagraph"/>
              <w:numPr>
                <w:ilvl w:val="0"/>
                <w:numId w:val="2"/>
              </w:numPr>
              <w:spacing w:after="40"/>
            </w:pPr>
            <w:r>
              <w:rPr>
                <w:color w:val="000000"/>
                <w:sz w:val="15"/>
                <w:szCs w:val="15"/>
              </w:rPr>
              <w:t>Attraction providers required to provide insurance, PIPA inspection certification and RAMS.</w:t>
            </w:r>
          </w:p>
          <w:p w14:paraId="2E5B132E" w14:textId="77777777" w:rsidR="006A6F9C" w:rsidRDefault="00000000">
            <w:pPr>
              <w:pStyle w:val="ListParagraph"/>
              <w:numPr>
                <w:ilvl w:val="0"/>
                <w:numId w:val="2"/>
              </w:numPr>
              <w:spacing w:after="40"/>
            </w:pPr>
            <w:r>
              <w:rPr>
                <w:color w:val="000000"/>
                <w:sz w:val="15"/>
                <w:szCs w:val="15"/>
              </w:rPr>
              <w:t>Supervision arrangements implemented; age and weight limits enforced.</w:t>
            </w:r>
          </w:p>
          <w:p w14:paraId="76FB88B3" w14:textId="77777777" w:rsidR="006A6F9C" w:rsidRDefault="00000000">
            <w:pPr>
              <w:pStyle w:val="ListParagraph"/>
              <w:numPr>
                <w:ilvl w:val="0"/>
                <w:numId w:val="2"/>
              </w:numPr>
              <w:spacing w:after="40"/>
            </w:pPr>
            <w:r>
              <w:rPr>
                <w:color w:val="000000"/>
                <w:sz w:val="15"/>
                <w:szCs w:val="15"/>
              </w:rPr>
              <w:lastRenderedPageBreak/>
              <w:t>Weather monitored during use; deflated if wind speeds exceed safe limits.</w:t>
            </w:r>
          </w:p>
          <w:p w14:paraId="2AB835B0" w14:textId="77777777" w:rsidR="006A6F9C" w:rsidRDefault="00000000">
            <w:pPr>
              <w:pStyle w:val="ListParagraph"/>
              <w:numPr>
                <w:ilvl w:val="0"/>
                <w:numId w:val="2"/>
              </w:numPr>
              <w:spacing w:after="40"/>
            </w:pPr>
            <w:r>
              <w:rPr>
                <w:color w:val="000000"/>
                <w:sz w:val="15"/>
                <w:szCs w:val="15"/>
              </w:rPr>
              <w:t>Adequate clear exclusion zones maintained around attractions.</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F061BF" w14:textId="77777777" w:rsidR="006A6F9C" w:rsidRDefault="00000000">
            <w:pPr>
              <w:spacing w:after="60"/>
            </w:pPr>
            <w:r>
              <w:rPr>
                <w:color w:val="000000"/>
                <w:sz w:val="14"/>
                <w:szCs w:val="14"/>
              </w:rPr>
              <w:lastRenderedPageBreak/>
              <w:t>Event-specific attraction controls and supervision plans required.</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BE2E129" w14:textId="77777777" w:rsidR="006A6F9C" w:rsidRDefault="00000000">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9E4B6A4" w14:textId="77777777" w:rsidR="006A6F9C" w:rsidRDefault="00000000">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63F75C3" w14:textId="77777777" w:rsidR="006A6F9C" w:rsidRDefault="00000000">
            <w:pPr>
              <w:jc w:val="center"/>
            </w:pPr>
            <w:r>
              <w:rPr>
                <w:b/>
                <w:bCs/>
                <w:color w:val="8A4700"/>
                <w:sz w:val="16"/>
                <w:szCs w:val="16"/>
              </w:rPr>
              <w:t>6</w:t>
            </w:r>
          </w:p>
          <w:p w14:paraId="0B959EEC" w14:textId="77777777" w:rsidR="006A6F9C" w:rsidRDefault="00000000">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5FE787D" w14:textId="77777777" w:rsidR="006A6F9C" w:rsidRDefault="00000000">
            <w:pPr>
              <w:spacing w:after="60"/>
            </w:pPr>
            <w:r>
              <w:rPr>
                <w:color w:val="000000"/>
                <w:sz w:val="13"/>
                <w:szCs w:val="13"/>
              </w:rPr>
              <w:t>Event Co-ordinator / Contractor</w:t>
            </w:r>
          </w:p>
        </w:tc>
        <w:tc>
          <w:tcPr>
            <w:tcW w:w="1578" w:type="dxa"/>
            <w:tcBorders>
              <w:top w:val="single" w:sz="4" w:space="0" w:color="AAAAAA"/>
              <w:left w:val="single" w:sz="4" w:space="0" w:color="AAAAAA"/>
              <w:bottom w:val="single" w:sz="4" w:space="0" w:color="AAAAAA"/>
              <w:right w:val="single" w:sz="4" w:space="0" w:color="AAAAAA"/>
            </w:tcBorders>
            <w:shd w:val="clear" w:color="auto" w:fill="FFE4B5"/>
            <w:tcMar>
              <w:top w:w="60" w:type="dxa"/>
              <w:left w:w="80" w:type="dxa"/>
              <w:bottom w:w="60" w:type="dxa"/>
              <w:right w:w="80" w:type="dxa"/>
            </w:tcMar>
            <w:vAlign w:val="center"/>
          </w:tcPr>
          <w:p w14:paraId="0E610218" w14:textId="77777777" w:rsidR="006A6F9C" w:rsidRDefault="00000000">
            <w:pPr>
              <w:jc w:val="center"/>
            </w:pPr>
            <w:r>
              <w:rPr>
                <w:b/>
                <w:bCs/>
                <w:color w:val="C00000"/>
                <w:sz w:val="13"/>
                <w:szCs w:val="13"/>
              </w:rPr>
              <w:t>Open</w:t>
            </w:r>
          </w:p>
        </w:tc>
      </w:tr>
      <w:tr w:rsidR="006A6F9C" w14:paraId="0BFAB49D" w14:textId="77777777">
        <w:tc>
          <w:tcPr>
            <w:tcW w:w="560" w:type="dxa"/>
            <w:tcBorders>
              <w:top w:val="single" w:sz="4" w:space="0" w:color="AAAAAA"/>
              <w:left w:val="single" w:sz="4" w:space="0" w:color="AAAAAA"/>
              <w:bottom w:val="single" w:sz="4" w:space="0" w:color="AAAAAA"/>
              <w:right w:val="single" w:sz="4" w:space="0" w:color="AAAAAA"/>
            </w:tcBorders>
            <w:shd w:val="clear" w:color="auto" w:fill="FFE4B5"/>
            <w:tcMar>
              <w:top w:w="60" w:type="dxa"/>
              <w:left w:w="100" w:type="dxa"/>
              <w:bottom w:w="60" w:type="dxa"/>
              <w:right w:w="100" w:type="dxa"/>
            </w:tcMar>
            <w:vAlign w:val="center"/>
          </w:tcPr>
          <w:p w14:paraId="42DB131A" w14:textId="77777777" w:rsidR="006A6F9C" w:rsidRDefault="00000000">
            <w:pPr>
              <w:spacing w:after="60"/>
            </w:pPr>
            <w:r>
              <w:rPr>
                <w:color w:val="000000"/>
                <w:sz w:val="14"/>
                <w:szCs w:val="14"/>
              </w:rPr>
              <w:t>EVT-004</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978A90E" w14:textId="77777777" w:rsidR="006A6F9C" w:rsidRPr="00DB78F0" w:rsidRDefault="00000000">
            <w:pPr>
              <w:spacing w:after="60"/>
              <w:rPr>
                <w:sz w:val="15"/>
                <w:szCs w:val="15"/>
              </w:rPr>
            </w:pPr>
            <w:r w:rsidRPr="00DB78F0">
              <w:rPr>
                <w:b/>
                <w:bCs/>
                <w:color w:val="000000"/>
                <w:sz w:val="15"/>
                <w:szCs w:val="15"/>
              </w:rPr>
              <w:t>Food Vendors and BBQ Operations</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4FA6B68" w14:textId="77777777" w:rsidR="006A6F9C" w:rsidRPr="00DB78F0" w:rsidRDefault="00000000">
            <w:pPr>
              <w:spacing w:after="60"/>
              <w:rPr>
                <w:sz w:val="15"/>
                <w:szCs w:val="15"/>
              </w:rPr>
            </w:pPr>
            <w:r w:rsidRPr="00DB78F0">
              <w:rPr>
                <w:color w:val="000000"/>
                <w:sz w:val="15"/>
                <w:szCs w:val="15"/>
              </w:rPr>
              <w:t>Event attendees, volunteers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5F74F26" w14:textId="77777777" w:rsidR="006A6F9C" w:rsidRPr="00DB78F0" w:rsidRDefault="00000000">
            <w:pPr>
              <w:spacing w:after="60"/>
              <w:rPr>
                <w:sz w:val="15"/>
                <w:szCs w:val="15"/>
              </w:rPr>
            </w:pPr>
            <w:r w:rsidRPr="00DB78F0">
              <w:rPr>
                <w:color w:val="000000"/>
                <w:sz w:val="15"/>
                <w:szCs w:val="15"/>
              </w:rPr>
              <w:t>Burns, fire, food poisoning or gas-related incidents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BA41A88" w14:textId="77777777" w:rsidR="006A6F9C" w:rsidRDefault="00000000">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19A8FF4" w14:textId="77777777" w:rsidR="006A6F9C" w:rsidRDefault="00000000">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21912E21" w14:textId="77777777" w:rsidR="006A6F9C" w:rsidRDefault="00000000">
            <w:pPr>
              <w:jc w:val="center"/>
            </w:pPr>
            <w:r>
              <w:rPr>
                <w:b/>
                <w:bCs/>
                <w:color w:val="C00000"/>
                <w:sz w:val="16"/>
                <w:szCs w:val="16"/>
              </w:rPr>
              <w:t>20</w:t>
            </w:r>
          </w:p>
          <w:p w14:paraId="59A35B17" w14:textId="77777777" w:rsidR="006A6F9C" w:rsidRDefault="00000000">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6AEA620C" w14:textId="77777777" w:rsidR="006A6F9C" w:rsidRDefault="00000000">
            <w:pPr>
              <w:pStyle w:val="ListParagraph"/>
              <w:numPr>
                <w:ilvl w:val="0"/>
                <w:numId w:val="2"/>
              </w:numPr>
              <w:spacing w:after="40"/>
            </w:pPr>
            <w:r>
              <w:rPr>
                <w:color w:val="000000"/>
                <w:sz w:val="15"/>
                <w:szCs w:val="15"/>
              </w:rPr>
              <w:t>Food vendors required to provide food hygiene registration, insurance and gas/electrical safety evidence.</w:t>
            </w:r>
          </w:p>
          <w:p w14:paraId="3CC0630A" w14:textId="77777777" w:rsidR="006A6F9C" w:rsidRDefault="00000000">
            <w:pPr>
              <w:pStyle w:val="ListParagraph"/>
              <w:numPr>
                <w:ilvl w:val="0"/>
                <w:numId w:val="2"/>
              </w:numPr>
              <w:spacing w:after="40"/>
            </w:pPr>
            <w:r>
              <w:rPr>
                <w:color w:val="000000"/>
                <w:sz w:val="15"/>
                <w:szCs w:val="15"/>
              </w:rPr>
              <w:t>Fire extinguishers required at all food vendor stations.</w:t>
            </w:r>
          </w:p>
          <w:p w14:paraId="3BA45A10" w14:textId="77777777" w:rsidR="006A6F9C" w:rsidRDefault="00000000">
            <w:pPr>
              <w:pStyle w:val="ListParagraph"/>
              <w:numPr>
                <w:ilvl w:val="0"/>
                <w:numId w:val="2"/>
              </w:numPr>
              <w:spacing w:after="40"/>
            </w:pPr>
            <w:r>
              <w:rPr>
                <w:color w:val="000000"/>
                <w:sz w:val="15"/>
                <w:szCs w:val="15"/>
              </w:rPr>
              <w:t>Separation distances between food stalls and other structures maintained.</w:t>
            </w:r>
          </w:p>
          <w:p w14:paraId="2B1FF314" w14:textId="77777777" w:rsidR="006A6F9C" w:rsidRDefault="00000000">
            <w:pPr>
              <w:pStyle w:val="ListParagraph"/>
              <w:numPr>
                <w:ilvl w:val="0"/>
                <w:numId w:val="2"/>
              </w:numPr>
              <w:spacing w:after="40"/>
            </w:pPr>
            <w:r>
              <w:rPr>
                <w:color w:val="000000"/>
                <w:sz w:val="15"/>
                <w:szCs w:val="15"/>
              </w:rPr>
              <w:t>Gas cylinders stored safely; isolation procedures established.</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BD02E3" w14:textId="77777777" w:rsidR="006A6F9C" w:rsidRDefault="00000000">
            <w:pPr>
              <w:spacing w:after="60"/>
            </w:pPr>
            <w:r>
              <w:rPr>
                <w:color w:val="000000"/>
                <w:sz w:val="14"/>
                <w:szCs w:val="14"/>
              </w:rPr>
              <w:t>Event-specific vendor approval and inspection arrangements required.</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5246FEC" w14:textId="77777777" w:rsidR="006A6F9C" w:rsidRDefault="00000000">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1E65FB6" w14:textId="77777777" w:rsidR="006A6F9C" w:rsidRDefault="00000000">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DF2C50C" w14:textId="77777777" w:rsidR="006A6F9C" w:rsidRDefault="00000000">
            <w:pPr>
              <w:jc w:val="center"/>
            </w:pPr>
            <w:r>
              <w:rPr>
                <w:b/>
                <w:bCs/>
                <w:color w:val="8A4700"/>
                <w:sz w:val="16"/>
                <w:szCs w:val="16"/>
              </w:rPr>
              <w:t>8</w:t>
            </w:r>
          </w:p>
          <w:p w14:paraId="457E47D5" w14:textId="77777777" w:rsidR="006A6F9C" w:rsidRDefault="00000000">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896947E" w14:textId="77777777" w:rsidR="006A6F9C" w:rsidRDefault="00000000">
            <w:pPr>
              <w:spacing w:after="60"/>
            </w:pPr>
            <w:r>
              <w:rPr>
                <w:color w:val="000000"/>
                <w:sz w:val="13"/>
                <w:szCs w:val="13"/>
              </w:rPr>
              <w:t>Event Co-ordinator / Contractor</w:t>
            </w:r>
          </w:p>
        </w:tc>
        <w:tc>
          <w:tcPr>
            <w:tcW w:w="1578" w:type="dxa"/>
            <w:tcBorders>
              <w:top w:val="single" w:sz="4" w:space="0" w:color="AAAAAA"/>
              <w:left w:val="single" w:sz="4" w:space="0" w:color="AAAAAA"/>
              <w:bottom w:val="single" w:sz="4" w:space="0" w:color="AAAAAA"/>
              <w:right w:val="single" w:sz="4" w:space="0" w:color="AAAAAA"/>
            </w:tcBorders>
            <w:shd w:val="clear" w:color="auto" w:fill="FFE4B5"/>
            <w:tcMar>
              <w:top w:w="60" w:type="dxa"/>
              <w:left w:w="80" w:type="dxa"/>
              <w:bottom w:w="60" w:type="dxa"/>
              <w:right w:w="80" w:type="dxa"/>
            </w:tcMar>
            <w:vAlign w:val="center"/>
          </w:tcPr>
          <w:p w14:paraId="63CB5EA4" w14:textId="77777777" w:rsidR="006A6F9C" w:rsidRDefault="00000000">
            <w:pPr>
              <w:jc w:val="center"/>
            </w:pPr>
            <w:r>
              <w:rPr>
                <w:b/>
                <w:bCs/>
                <w:color w:val="C00000"/>
                <w:sz w:val="13"/>
                <w:szCs w:val="13"/>
              </w:rPr>
              <w:t>Open</w:t>
            </w:r>
          </w:p>
        </w:tc>
      </w:tr>
      <w:tr w:rsidR="006A6F9C" w14:paraId="23D6883B" w14:textId="77777777">
        <w:tc>
          <w:tcPr>
            <w:tcW w:w="560" w:type="dxa"/>
            <w:tcBorders>
              <w:top w:val="single" w:sz="4" w:space="0" w:color="AAAAAA"/>
              <w:left w:val="single" w:sz="4" w:space="0" w:color="AAAAAA"/>
              <w:bottom w:val="single" w:sz="4" w:space="0" w:color="AAAAAA"/>
              <w:right w:val="single" w:sz="4" w:space="0" w:color="AAAAAA"/>
            </w:tcBorders>
            <w:shd w:val="clear" w:color="auto" w:fill="FFE4B5"/>
            <w:tcMar>
              <w:top w:w="60" w:type="dxa"/>
              <w:left w:w="100" w:type="dxa"/>
              <w:bottom w:w="60" w:type="dxa"/>
              <w:right w:w="100" w:type="dxa"/>
            </w:tcMar>
            <w:vAlign w:val="center"/>
          </w:tcPr>
          <w:p w14:paraId="2BEFA841" w14:textId="77777777" w:rsidR="006A6F9C" w:rsidRDefault="00000000">
            <w:pPr>
              <w:spacing w:after="60"/>
            </w:pPr>
            <w:r>
              <w:rPr>
                <w:color w:val="000000"/>
                <w:sz w:val="14"/>
                <w:szCs w:val="14"/>
              </w:rPr>
              <w:t>EVT-005</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4168874" w14:textId="77777777" w:rsidR="006A6F9C" w:rsidRPr="00DB78F0" w:rsidRDefault="00000000">
            <w:pPr>
              <w:spacing w:after="60"/>
              <w:rPr>
                <w:sz w:val="15"/>
                <w:szCs w:val="15"/>
              </w:rPr>
            </w:pPr>
            <w:r w:rsidRPr="00DB78F0">
              <w:rPr>
                <w:b/>
                <w:bCs/>
                <w:color w:val="000000"/>
                <w:sz w:val="15"/>
                <w:szCs w:val="15"/>
              </w:rPr>
              <w:t>Crowd Management and Public Safety</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F7D7E85" w14:textId="77777777" w:rsidR="006A6F9C" w:rsidRPr="00DB78F0" w:rsidRDefault="00000000">
            <w:pPr>
              <w:spacing w:after="60"/>
              <w:rPr>
                <w:sz w:val="15"/>
                <w:szCs w:val="15"/>
              </w:rPr>
            </w:pPr>
            <w:r w:rsidRPr="00DB78F0">
              <w:rPr>
                <w:color w:val="000000"/>
                <w:sz w:val="15"/>
                <w:szCs w:val="15"/>
              </w:rPr>
              <w:t>Event attendees, volunteers,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C6B6684" w14:textId="77777777" w:rsidR="006A6F9C" w:rsidRPr="00DB78F0" w:rsidRDefault="00000000">
            <w:pPr>
              <w:spacing w:after="60"/>
              <w:rPr>
                <w:sz w:val="15"/>
                <w:szCs w:val="15"/>
              </w:rPr>
            </w:pPr>
            <w:r w:rsidRPr="00DB78F0">
              <w:rPr>
                <w:color w:val="000000"/>
                <w:sz w:val="15"/>
                <w:szCs w:val="15"/>
              </w:rPr>
              <w:t>Crushing, disorder, slips, trips or delayed evacuation</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F48CA9E" w14:textId="77777777" w:rsidR="006A6F9C" w:rsidRDefault="00000000">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691E21F" w14:textId="77777777" w:rsidR="006A6F9C" w:rsidRDefault="00000000">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659C871E" w14:textId="77777777" w:rsidR="006A6F9C" w:rsidRDefault="00000000">
            <w:pPr>
              <w:jc w:val="center"/>
            </w:pPr>
            <w:r>
              <w:rPr>
                <w:b/>
                <w:bCs/>
                <w:color w:val="C00000"/>
                <w:sz w:val="16"/>
                <w:szCs w:val="16"/>
              </w:rPr>
              <w:t>20</w:t>
            </w:r>
          </w:p>
          <w:p w14:paraId="40F86B28" w14:textId="77777777" w:rsidR="006A6F9C" w:rsidRDefault="00000000">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1533AE88" w14:textId="77777777" w:rsidR="006A6F9C" w:rsidRDefault="00000000">
            <w:pPr>
              <w:pStyle w:val="ListParagraph"/>
              <w:numPr>
                <w:ilvl w:val="0"/>
                <w:numId w:val="2"/>
              </w:numPr>
              <w:spacing w:after="40"/>
            </w:pPr>
            <w:r>
              <w:rPr>
                <w:color w:val="000000"/>
                <w:sz w:val="15"/>
                <w:szCs w:val="15"/>
              </w:rPr>
              <w:t>Event layouts reviewed prior to events to ensure safe pedestrian flow.</w:t>
            </w:r>
          </w:p>
          <w:p w14:paraId="7ABB5871" w14:textId="77777777" w:rsidR="006A6F9C" w:rsidRDefault="00000000">
            <w:pPr>
              <w:pStyle w:val="ListParagraph"/>
              <w:numPr>
                <w:ilvl w:val="0"/>
                <w:numId w:val="2"/>
              </w:numPr>
              <w:spacing w:after="40"/>
            </w:pPr>
            <w:r>
              <w:rPr>
                <w:color w:val="000000"/>
                <w:sz w:val="15"/>
                <w:szCs w:val="15"/>
              </w:rPr>
              <w:t>Marshals utilised at key points where appropriate.</w:t>
            </w:r>
          </w:p>
          <w:p w14:paraId="003CDA5F" w14:textId="77777777" w:rsidR="006A6F9C" w:rsidRDefault="00000000">
            <w:pPr>
              <w:pStyle w:val="ListParagraph"/>
              <w:numPr>
                <w:ilvl w:val="0"/>
                <w:numId w:val="2"/>
              </w:numPr>
              <w:spacing w:after="40"/>
            </w:pPr>
            <w:r>
              <w:rPr>
                <w:color w:val="000000"/>
                <w:sz w:val="15"/>
                <w:szCs w:val="15"/>
              </w:rPr>
              <w:t>Emergency access routes maintained clear throughout events.</w:t>
            </w:r>
          </w:p>
          <w:p w14:paraId="3992109B" w14:textId="77777777" w:rsidR="006A6F9C" w:rsidRDefault="00000000">
            <w:pPr>
              <w:pStyle w:val="ListParagraph"/>
              <w:numPr>
                <w:ilvl w:val="0"/>
                <w:numId w:val="2"/>
              </w:numPr>
              <w:spacing w:after="40"/>
            </w:pPr>
            <w:r>
              <w:rPr>
                <w:color w:val="000000"/>
                <w:sz w:val="15"/>
                <w:szCs w:val="15"/>
              </w:rPr>
              <w:t>Public address arrangements implemented where required.</w:t>
            </w:r>
          </w:p>
          <w:p w14:paraId="3393D697" w14:textId="77777777" w:rsidR="006A6F9C" w:rsidRDefault="00000000">
            <w:pPr>
              <w:pStyle w:val="ListParagraph"/>
              <w:numPr>
                <w:ilvl w:val="0"/>
                <w:numId w:val="2"/>
              </w:numPr>
              <w:spacing w:after="40"/>
            </w:pPr>
            <w:r>
              <w:rPr>
                <w:color w:val="000000"/>
                <w:sz w:val="15"/>
                <w:szCs w:val="15"/>
              </w:rPr>
              <w:t>Evacuation procedures established and communicated to event team.</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99C1D45" w14:textId="77777777" w:rsidR="006A6F9C" w:rsidRDefault="00000000">
            <w:pPr>
              <w:spacing w:after="60"/>
            </w:pPr>
            <w:r>
              <w:rPr>
                <w:color w:val="000000"/>
                <w:sz w:val="14"/>
                <w:szCs w:val="14"/>
              </w:rPr>
              <w:t>Event-specific crowd management arrangements required based on expected attendance.</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51BC5AC" w14:textId="77777777" w:rsidR="006A6F9C" w:rsidRDefault="00000000">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57B16A7" w14:textId="77777777" w:rsidR="006A6F9C" w:rsidRDefault="00000000">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E20BCDE" w14:textId="77777777" w:rsidR="006A6F9C" w:rsidRDefault="00000000">
            <w:pPr>
              <w:jc w:val="center"/>
            </w:pPr>
            <w:r>
              <w:rPr>
                <w:b/>
                <w:bCs/>
                <w:color w:val="8A4700"/>
                <w:sz w:val="16"/>
                <w:szCs w:val="16"/>
              </w:rPr>
              <w:t>8</w:t>
            </w:r>
          </w:p>
          <w:p w14:paraId="38FA4CF7" w14:textId="77777777" w:rsidR="006A6F9C" w:rsidRDefault="00000000">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5678209" w14:textId="77777777" w:rsidR="006A6F9C" w:rsidRDefault="00000000">
            <w:pPr>
              <w:spacing w:after="60"/>
            </w:pPr>
            <w:r>
              <w:rPr>
                <w:color w:val="000000"/>
                <w:sz w:val="13"/>
                <w:szCs w:val="13"/>
              </w:rPr>
              <w:t>Event Co-ordinator</w:t>
            </w:r>
          </w:p>
        </w:tc>
        <w:tc>
          <w:tcPr>
            <w:tcW w:w="1578" w:type="dxa"/>
            <w:tcBorders>
              <w:top w:val="single" w:sz="4" w:space="0" w:color="AAAAAA"/>
              <w:left w:val="single" w:sz="4" w:space="0" w:color="AAAAAA"/>
              <w:bottom w:val="single" w:sz="4" w:space="0" w:color="AAAAAA"/>
              <w:right w:val="single" w:sz="4" w:space="0" w:color="AAAAAA"/>
            </w:tcBorders>
            <w:shd w:val="clear" w:color="auto" w:fill="FFE4B5"/>
            <w:tcMar>
              <w:top w:w="60" w:type="dxa"/>
              <w:left w:w="80" w:type="dxa"/>
              <w:bottom w:w="60" w:type="dxa"/>
              <w:right w:w="80" w:type="dxa"/>
            </w:tcMar>
            <w:vAlign w:val="center"/>
          </w:tcPr>
          <w:p w14:paraId="1EF47919" w14:textId="77777777" w:rsidR="006A6F9C" w:rsidRDefault="00000000">
            <w:pPr>
              <w:jc w:val="center"/>
            </w:pPr>
            <w:r>
              <w:rPr>
                <w:b/>
                <w:bCs/>
                <w:color w:val="C00000"/>
                <w:sz w:val="13"/>
                <w:szCs w:val="13"/>
              </w:rPr>
              <w:t>Open</w:t>
            </w:r>
          </w:p>
        </w:tc>
      </w:tr>
      <w:tr w:rsidR="006A6F9C" w14:paraId="1DB20C96" w14:textId="77777777">
        <w:tc>
          <w:tcPr>
            <w:tcW w:w="560" w:type="dxa"/>
            <w:tcBorders>
              <w:top w:val="single" w:sz="4" w:space="0" w:color="AAAAAA"/>
              <w:left w:val="single" w:sz="4" w:space="0" w:color="AAAAAA"/>
              <w:bottom w:val="single" w:sz="4" w:space="0" w:color="AAAAAA"/>
              <w:right w:val="single" w:sz="4" w:space="0" w:color="AAAAAA"/>
            </w:tcBorders>
            <w:shd w:val="clear" w:color="auto" w:fill="FFE4B5"/>
            <w:tcMar>
              <w:top w:w="60" w:type="dxa"/>
              <w:left w:w="100" w:type="dxa"/>
              <w:bottom w:w="60" w:type="dxa"/>
              <w:right w:w="100" w:type="dxa"/>
            </w:tcMar>
            <w:vAlign w:val="center"/>
          </w:tcPr>
          <w:p w14:paraId="7834F23B" w14:textId="77777777" w:rsidR="006A6F9C" w:rsidRDefault="00000000">
            <w:pPr>
              <w:spacing w:after="60"/>
            </w:pPr>
            <w:r>
              <w:rPr>
                <w:color w:val="000000"/>
                <w:sz w:val="14"/>
                <w:szCs w:val="14"/>
              </w:rPr>
              <w:t>EVT-006</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23DC77C" w14:textId="77777777" w:rsidR="006A6F9C" w:rsidRPr="00DB78F0" w:rsidRDefault="00000000">
            <w:pPr>
              <w:spacing w:after="60"/>
              <w:rPr>
                <w:sz w:val="15"/>
                <w:szCs w:val="15"/>
              </w:rPr>
            </w:pPr>
            <w:r w:rsidRPr="00DB78F0">
              <w:rPr>
                <w:b/>
                <w:bCs/>
                <w:color w:val="000000"/>
                <w:sz w:val="15"/>
                <w:szCs w:val="15"/>
              </w:rPr>
              <w:t>Vehicle Movements During Events</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71A91E0" w14:textId="77777777" w:rsidR="006A6F9C" w:rsidRPr="00DB78F0" w:rsidRDefault="00000000">
            <w:pPr>
              <w:spacing w:after="60"/>
              <w:rPr>
                <w:sz w:val="15"/>
                <w:szCs w:val="15"/>
              </w:rPr>
            </w:pPr>
            <w:r w:rsidRPr="00DB78F0">
              <w:rPr>
                <w:color w:val="000000"/>
                <w:sz w:val="15"/>
                <w:szCs w:val="15"/>
              </w:rPr>
              <w:t>Event attendees, volunteers, contractors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15B1033" w14:textId="77777777" w:rsidR="006A6F9C" w:rsidRPr="00DB78F0" w:rsidRDefault="00000000">
            <w:pPr>
              <w:spacing w:after="60"/>
              <w:rPr>
                <w:sz w:val="15"/>
                <w:szCs w:val="15"/>
              </w:rPr>
            </w:pPr>
            <w:r w:rsidRPr="00DB78F0">
              <w:rPr>
                <w:color w:val="000000"/>
                <w:sz w:val="15"/>
                <w:szCs w:val="15"/>
              </w:rPr>
              <w:t>Collision between vehicles and pedestrians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D89357D" w14:textId="77777777" w:rsidR="006A6F9C" w:rsidRDefault="00000000">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3D5E8C2" w14:textId="77777777" w:rsidR="006A6F9C" w:rsidRDefault="00000000">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004F2722" w14:textId="77777777" w:rsidR="006A6F9C" w:rsidRDefault="00000000">
            <w:pPr>
              <w:jc w:val="center"/>
            </w:pPr>
            <w:r>
              <w:rPr>
                <w:b/>
                <w:bCs/>
                <w:color w:val="C00000"/>
                <w:sz w:val="16"/>
                <w:szCs w:val="16"/>
              </w:rPr>
              <w:t>20</w:t>
            </w:r>
          </w:p>
          <w:p w14:paraId="779CEFDB" w14:textId="77777777" w:rsidR="006A6F9C" w:rsidRDefault="00000000">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5AAAA0B7" w14:textId="77777777" w:rsidR="006A6F9C" w:rsidRDefault="00000000">
            <w:pPr>
              <w:pStyle w:val="ListParagraph"/>
              <w:numPr>
                <w:ilvl w:val="0"/>
                <w:numId w:val="2"/>
              </w:numPr>
              <w:spacing w:after="40"/>
            </w:pPr>
            <w:r>
              <w:rPr>
                <w:color w:val="000000"/>
                <w:sz w:val="15"/>
                <w:szCs w:val="15"/>
              </w:rPr>
              <w:t>Traffic management arrangements implemented for larger events.</w:t>
            </w:r>
          </w:p>
          <w:p w14:paraId="5EE473F4" w14:textId="77777777" w:rsidR="006A6F9C" w:rsidRDefault="00000000">
            <w:pPr>
              <w:pStyle w:val="ListParagraph"/>
              <w:numPr>
                <w:ilvl w:val="0"/>
                <w:numId w:val="2"/>
              </w:numPr>
              <w:spacing w:after="40"/>
            </w:pPr>
            <w:r>
              <w:rPr>
                <w:color w:val="000000"/>
                <w:sz w:val="15"/>
                <w:szCs w:val="15"/>
              </w:rPr>
              <w:t>Marshals used to control vehicle and pedestrian movements.</w:t>
            </w:r>
          </w:p>
          <w:p w14:paraId="7D4151EC" w14:textId="77777777" w:rsidR="006A6F9C" w:rsidRDefault="00000000">
            <w:pPr>
              <w:pStyle w:val="ListParagraph"/>
              <w:numPr>
                <w:ilvl w:val="0"/>
                <w:numId w:val="2"/>
              </w:numPr>
              <w:spacing w:after="40"/>
            </w:pPr>
            <w:r>
              <w:rPr>
                <w:color w:val="000000"/>
                <w:sz w:val="15"/>
                <w:szCs w:val="15"/>
              </w:rPr>
              <w:t>Vehicle routes separated from pedestrian areas where practicable.</w:t>
            </w:r>
          </w:p>
          <w:p w14:paraId="4DF0B55B" w14:textId="77777777" w:rsidR="006A6F9C" w:rsidRDefault="00000000">
            <w:pPr>
              <w:pStyle w:val="ListParagraph"/>
              <w:numPr>
                <w:ilvl w:val="0"/>
                <w:numId w:val="2"/>
              </w:numPr>
              <w:spacing w:after="40"/>
            </w:pPr>
            <w:r>
              <w:rPr>
                <w:color w:val="000000"/>
                <w:sz w:val="15"/>
                <w:szCs w:val="15"/>
              </w:rPr>
              <w:t>Vehicle access restricted during peak public attendance periods.</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66A502F" w14:textId="77777777" w:rsidR="006A6F9C" w:rsidRDefault="00000000">
            <w:pPr>
              <w:spacing w:after="60"/>
            </w:pPr>
            <w:r>
              <w:rPr>
                <w:color w:val="000000"/>
                <w:sz w:val="14"/>
                <w:szCs w:val="14"/>
              </w:rPr>
              <w:t>Event-specific traffic management arrangements required.</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792D2AB" w14:textId="77777777" w:rsidR="006A6F9C" w:rsidRDefault="00000000">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6A8E1C8" w14:textId="77777777" w:rsidR="006A6F9C" w:rsidRDefault="00000000">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7EA9292" w14:textId="77777777" w:rsidR="006A6F9C" w:rsidRDefault="00000000">
            <w:pPr>
              <w:jc w:val="center"/>
            </w:pPr>
            <w:r>
              <w:rPr>
                <w:b/>
                <w:bCs/>
                <w:color w:val="8A4700"/>
                <w:sz w:val="16"/>
                <w:szCs w:val="16"/>
              </w:rPr>
              <w:t>8</w:t>
            </w:r>
          </w:p>
          <w:p w14:paraId="4D05A781" w14:textId="77777777" w:rsidR="006A6F9C" w:rsidRDefault="00000000">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CF7F01A" w14:textId="77777777" w:rsidR="006A6F9C" w:rsidRDefault="00000000">
            <w:pPr>
              <w:spacing w:after="60"/>
            </w:pPr>
            <w:r>
              <w:rPr>
                <w:color w:val="000000"/>
                <w:sz w:val="13"/>
                <w:szCs w:val="13"/>
              </w:rPr>
              <w:t>Event Co-ordinator</w:t>
            </w:r>
          </w:p>
        </w:tc>
        <w:tc>
          <w:tcPr>
            <w:tcW w:w="1578" w:type="dxa"/>
            <w:tcBorders>
              <w:top w:val="single" w:sz="4" w:space="0" w:color="AAAAAA"/>
              <w:left w:val="single" w:sz="4" w:space="0" w:color="AAAAAA"/>
              <w:bottom w:val="single" w:sz="4" w:space="0" w:color="AAAAAA"/>
              <w:right w:val="single" w:sz="4" w:space="0" w:color="AAAAAA"/>
            </w:tcBorders>
            <w:shd w:val="clear" w:color="auto" w:fill="FFE4B5"/>
            <w:tcMar>
              <w:top w:w="60" w:type="dxa"/>
              <w:left w:w="80" w:type="dxa"/>
              <w:bottom w:w="60" w:type="dxa"/>
              <w:right w:w="80" w:type="dxa"/>
            </w:tcMar>
            <w:vAlign w:val="center"/>
          </w:tcPr>
          <w:p w14:paraId="7EC31964" w14:textId="77777777" w:rsidR="006A6F9C" w:rsidRDefault="00000000">
            <w:pPr>
              <w:jc w:val="center"/>
            </w:pPr>
            <w:r>
              <w:rPr>
                <w:b/>
                <w:bCs/>
                <w:color w:val="C00000"/>
                <w:sz w:val="13"/>
                <w:szCs w:val="13"/>
              </w:rPr>
              <w:t>Open</w:t>
            </w:r>
          </w:p>
        </w:tc>
      </w:tr>
      <w:tr w:rsidR="006A6F9C" w14:paraId="09AFF97D" w14:textId="77777777">
        <w:tc>
          <w:tcPr>
            <w:tcW w:w="560" w:type="dxa"/>
            <w:tcBorders>
              <w:top w:val="single" w:sz="4" w:space="0" w:color="AAAAAA"/>
              <w:left w:val="single" w:sz="4" w:space="0" w:color="AAAAAA"/>
              <w:bottom w:val="single" w:sz="4" w:space="0" w:color="AAAAAA"/>
              <w:right w:val="single" w:sz="4" w:space="0" w:color="AAAAAA"/>
            </w:tcBorders>
            <w:shd w:val="clear" w:color="auto" w:fill="FFE4B5"/>
            <w:tcMar>
              <w:top w:w="60" w:type="dxa"/>
              <w:left w:w="100" w:type="dxa"/>
              <w:bottom w:w="60" w:type="dxa"/>
              <w:right w:w="100" w:type="dxa"/>
            </w:tcMar>
            <w:vAlign w:val="center"/>
          </w:tcPr>
          <w:p w14:paraId="5299A8B0" w14:textId="77777777" w:rsidR="006A6F9C" w:rsidRDefault="00000000">
            <w:pPr>
              <w:spacing w:after="60"/>
            </w:pPr>
            <w:r>
              <w:rPr>
                <w:color w:val="000000"/>
                <w:sz w:val="14"/>
                <w:szCs w:val="14"/>
              </w:rPr>
              <w:t>EVT-007</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BE94BBD" w14:textId="77777777" w:rsidR="006A6F9C" w:rsidRPr="00DB78F0" w:rsidRDefault="00000000">
            <w:pPr>
              <w:spacing w:after="60"/>
              <w:rPr>
                <w:sz w:val="15"/>
                <w:szCs w:val="15"/>
              </w:rPr>
            </w:pPr>
            <w:r w:rsidRPr="00DB78F0">
              <w:rPr>
                <w:b/>
                <w:bCs/>
                <w:color w:val="000000"/>
                <w:sz w:val="15"/>
                <w:szCs w:val="15"/>
              </w:rPr>
              <w:t>Fireworks Displays and Pyrotechnics</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00B8FC3" w14:textId="77777777" w:rsidR="006A6F9C" w:rsidRPr="00DB78F0" w:rsidRDefault="00000000">
            <w:pPr>
              <w:spacing w:after="60"/>
              <w:rPr>
                <w:sz w:val="15"/>
                <w:szCs w:val="15"/>
              </w:rPr>
            </w:pPr>
            <w:r w:rsidRPr="00DB78F0">
              <w:rPr>
                <w:color w:val="000000"/>
                <w:sz w:val="15"/>
                <w:szCs w:val="15"/>
              </w:rPr>
              <w:t xml:space="preserve">Event attendees, volunteers, contractors, </w:t>
            </w:r>
            <w:r w:rsidRPr="00DB78F0">
              <w:rPr>
                <w:color w:val="000000"/>
                <w:sz w:val="15"/>
                <w:szCs w:val="15"/>
              </w:rPr>
              <w:lastRenderedPageBreak/>
              <w:t>neighbouring properties</w:t>
            </w:r>
          </w:p>
        </w:tc>
        <w:tc>
          <w:tcPr>
            <w:tcW w:w="1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69720A8" w14:textId="77777777" w:rsidR="006A6F9C" w:rsidRPr="00DB78F0" w:rsidRDefault="00000000">
            <w:pPr>
              <w:spacing w:after="60"/>
              <w:rPr>
                <w:sz w:val="15"/>
                <w:szCs w:val="15"/>
              </w:rPr>
            </w:pPr>
            <w:r w:rsidRPr="00DB78F0">
              <w:rPr>
                <w:color w:val="000000"/>
                <w:sz w:val="15"/>
                <w:szCs w:val="15"/>
              </w:rPr>
              <w:lastRenderedPageBreak/>
              <w:t xml:space="preserve">Burns, fire, explosions, </w:t>
            </w:r>
            <w:r w:rsidRPr="00DB78F0">
              <w:rPr>
                <w:color w:val="000000"/>
                <w:sz w:val="15"/>
                <w:szCs w:val="15"/>
              </w:rPr>
              <w:lastRenderedPageBreak/>
              <w:t>crowd panic or debris injury</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ECC8766" w14:textId="77777777" w:rsidR="006A6F9C" w:rsidRDefault="00000000">
            <w:pPr>
              <w:jc w:val="center"/>
            </w:pPr>
            <w:r>
              <w:rPr>
                <w:b/>
                <w:bCs/>
                <w:color w:val="000000"/>
                <w:sz w:val="16"/>
                <w:szCs w:val="16"/>
              </w:rPr>
              <w:lastRenderedPageBreak/>
              <w:t>5</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7734100" w14:textId="77777777" w:rsidR="006A6F9C" w:rsidRDefault="00000000">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5B917B09" w14:textId="77777777" w:rsidR="006A6F9C" w:rsidRDefault="00000000">
            <w:pPr>
              <w:jc w:val="center"/>
            </w:pPr>
            <w:r>
              <w:rPr>
                <w:b/>
                <w:bCs/>
                <w:color w:val="C00000"/>
                <w:sz w:val="16"/>
                <w:szCs w:val="16"/>
              </w:rPr>
              <w:t>25</w:t>
            </w:r>
          </w:p>
          <w:p w14:paraId="7729E088" w14:textId="77777777" w:rsidR="006A6F9C" w:rsidRDefault="00000000">
            <w:pPr>
              <w:jc w:val="center"/>
            </w:pPr>
            <w:r>
              <w:rPr>
                <w:color w:val="C00000"/>
                <w:sz w:val="13"/>
                <w:szCs w:val="13"/>
              </w:rPr>
              <w:t>High</w:t>
            </w:r>
          </w:p>
        </w:tc>
        <w:tc>
          <w:tcPr>
            <w:tcW w:w="31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1C97C090" w14:textId="77777777" w:rsidR="006A6F9C" w:rsidRDefault="00000000">
            <w:pPr>
              <w:pStyle w:val="ListParagraph"/>
              <w:numPr>
                <w:ilvl w:val="0"/>
                <w:numId w:val="2"/>
              </w:numPr>
              <w:spacing w:after="40"/>
            </w:pPr>
            <w:r>
              <w:rPr>
                <w:color w:val="000000"/>
                <w:sz w:val="15"/>
                <w:szCs w:val="15"/>
              </w:rPr>
              <w:t>Fireworks displays only permitted under separate event-specific controls.</w:t>
            </w:r>
          </w:p>
          <w:p w14:paraId="04C3113C" w14:textId="77777777" w:rsidR="006A6F9C" w:rsidRDefault="00000000">
            <w:pPr>
              <w:pStyle w:val="ListParagraph"/>
              <w:numPr>
                <w:ilvl w:val="0"/>
                <w:numId w:val="2"/>
              </w:numPr>
              <w:spacing w:after="40"/>
            </w:pPr>
            <w:r>
              <w:rPr>
                <w:color w:val="000000"/>
                <w:sz w:val="15"/>
                <w:szCs w:val="15"/>
              </w:rPr>
              <w:lastRenderedPageBreak/>
              <w:t>Specialist licensed contractors required for all pyrotechnic activities.</w:t>
            </w:r>
          </w:p>
          <w:p w14:paraId="4A78D1C2" w14:textId="77777777" w:rsidR="006A6F9C" w:rsidRDefault="00000000">
            <w:pPr>
              <w:pStyle w:val="ListParagraph"/>
              <w:numPr>
                <w:ilvl w:val="0"/>
                <w:numId w:val="2"/>
              </w:numPr>
              <w:spacing w:after="40"/>
            </w:pPr>
            <w:r>
              <w:rPr>
                <w:color w:val="000000"/>
                <w:sz w:val="15"/>
                <w:szCs w:val="15"/>
              </w:rPr>
              <w:t>Exclusion zones established and enforced.</w:t>
            </w:r>
          </w:p>
          <w:p w14:paraId="1813EAB4" w14:textId="77777777" w:rsidR="006A6F9C" w:rsidRDefault="00000000">
            <w:pPr>
              <w:pStyle w:val="ListParagraph"/>
              <w:numPr>
                <w:ilvl w:val="0"/>
                <w:numId w:val="2"/>
              </w:numPr>
              <w:spacing w:after="40"/>
            </w:pPr>
            <w:r>
              <w:rPr>
                <w:color w:val="000000"/>
                <w:sz w:val="15"/>
                <w:szCs w:val="15"/>
              </w:rPr>
              <w:t>Emergency arrangements including first aid, fire response and evacuation established.</w:t>
            </w:r>
          </w:p>
          <w:p w14:paraId="4F1FAC18" w14:textId="77777777" w:rsidR="006A6F9C" w:rsidRDefault="00000000">
            <w:pPr>
              <w:pStyle w:val="ListParagraph"/>
              <w:numPr>
                <w:ilvl w:val="0"/>
                <w:numId w:val="2"/>
              </w:numPr>
              <w:spacing w:after="40"/>
            </w:pPr>
            <w:r>
              <w:rPr>
                <w:color w:val="000000"/>
                <w:sz w:val="15"/>
                <w:szCs w:val="15"/>
              </w:rPr>
              <w:t>Neighbouring properties and businesses notified in advance.</w:t>
            </w:r>
          </w:p>
          <w:p w14:paraId="0D19F11C" w14:textId="77777777" w:rsidR="006A6F9C" w:rsidRDefault="00000000">
            <w:pPr>
              <w:pStyle w:val="ListParagraph"/>
              <w:numPr>
                <w:ilvl w:val="0"/>
                <w:numId w:val="2"/>
              </w:numPr>
              <w:spacing w:after="40"/>
            </w:pPr>
            <w:r>
              <w:rPr>
                <w:color w:val="000000"/>
                <w:sz w:val="15"/>
                <w:szCs w:val="15"/>
              </w:rPr>
              <w:t>Wind direction and weather conditions assessed prior to and during display.</w:t>
            </w:r>
          </w:p>
        </w:tc>
        <w:tc>
          <w:tcPr>
            <w:tcW w:w="1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43713A" w14:textId="77777777" w:rsidR="006A6F9C" w:rsidRDefault="00000000">
            <w:pPr>
              <w:spacing w:after="60"/>
            </w:pPr>
            <w:r>
              <w:rPr>
                <w:color w:val="000000"/>
                <w:sz w:val="14"/>
                <w:szCs w:val="14"/>
              </w:rPr>
              <w:lastRenderedPageBreak/>
              <w:t>Separate firework event risk assessment and specialist contractor controls required.</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15B7E6F" w14:textId="77777777" w:rsidR="006A6F9C" w:rsidRDefault="00000000">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E0E434A" w14:textId="77777777" w:rsidR="006A6F9C" w:rsidRDefault="00000000">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43834FE" w14:textId="77777777" w:rsidR="006A6F9C" w:rsidRDefault="00000000">
            <w:pPr>
              <w:jc w:val="center"/>
            </w:pPr>
            <w:r>
              <w:rPr>
                <w:b/>
                <w:bCs/>
                <w:color w:val="8A4700"/>
                <w:sz w:val="16"/>
                <w:szCs w:val="16"/>
              </w:rPr>
              <w:t>10</w:t>
            </w:r>
          </w:p>
          <w:p w14:paraId="1B55B637" w14:textId="77777777" w:rsidR="006A6F9C" w:rsidRDefault="00000000">
            <w:pPr>
              <w:jc w:val="center"/>
            </w:pPr>
            <w:r>
              <w:rPr>
                <w:color w:val="8A4700"/>
                <w:sz w:val="13"/>
                <w:szCs w:val="13"/>
              </w:rPr>
              <w:t>Medium</w:t>
            </w:r>
          </w:p>
        </w:tc>
        <w:tc>
          <w:tcPr>
            <w:tcW w:w="1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3C0976" w14:textId="77777777" w:rsidR="006A6F9C" w:rsidRDefault="00000000">
            <w:pPr>
              <w:spacing w:after="60"/>
            </w:pPr>
            <w:r>
              <w:rPr>
                <w:color w:val="000000"/>
                <w:sz w:val="13"/>
                <w:szCs w:val="13"/>
              </w:rPr>
              <w:t>Event Co-ordinator / Specialist Contractor</w:t>
            </w:r>
          </w:p>
        </w:tc>
        <w:tc>
          <w:tcPr>
            <w:tcW w:w="1578" w:type="dxa"/>
            <w:tcBorders>
              <w:top w:val="single" w:sz="4" w:space="0" w:color="AAAAAA"/>
              <w:left w:val="single" w:sz="4" w:space="0" w:color="AAAAAA"/>
              <w:bottom w:val="single" w:sz="4" w:space="0" w:color="AAAAAA"/>
              <w:right w:val="single" w:sz="4" w:space="0" w:color="AAAAAA"/>
            </w:tcBorders>
            <w:shd w:val="clear" w:color="auto" w:fill="FFE4B5"/>
            <w:tcMar>
              <w:top w:w="60" w:type="dxa"/>
              <w:left w:w="80" w:type="dxa"/>
              <w:bottom w:w="60" w:type="dxa"/>
              <w:right w:w="80" w:type="dxa"/>
            </w:tcMar>
            <w:vAlign w:val="center"/>
          </w:tcPr>
          <w:p w14:paraId="1443D786" w14:textId="77777777" w:rsidR="006A6F9C" w:rsidRDefault="00000000">
            <w:pPr>
              <w:jc w:val="center"/>
            </w:pPr>
            <w:r>
              <w:rPr>
                <w:b/>
                <w:bCs/>
                <w:color w:val="C00000"/>
                <w:sz w:val="13"/>
                <w:szCs w:val="13"/>
              </w:rPr>
              <w:t>Open</w:t>
            </w:r>
          </w:p>
        </w:tc>
      </w:tr>
    </w:tbl>
    <w:p w14:paraId="3F02E0AA" w14:textId="77777777" w:rsidR="006A6F9C" w:rsidRDefault="006A6F9C">
      <w:pPr>
        <w:spacing w:before="300"/>
      </w:pPr>
    </w:p>
    <w:p w14:paraId="6C71B2B2" w14:textId="77777777" w:rsidR="006A6F9C" w:rsidRDefault="00000000">
      <w:pPr>
        <w:pStyle w:val="Heading1"/>
      </w:pPr>
      <w:r>
        <w:t>EVENT GOVERNANCE CONTROLS</w:t>
      </w:r>
    </w:p>
    <w:p w14:paraId="60E147CE" w14:textId="77777777" w:rsidR="006A6F9C" w:rsidRDefault="006A6F9C">
      <w:pPr>
        <w:pBdr>
          <w:bottom w:val="single" w:sz="8" w:space="1" w:color="A67C00"/>
        </w:pBdr>
        <w:spacing w:before="120" w:after="120"/>
      </w:pPr>
    </w:p>
    <w:p w14:paraId="3D8C8E77" w14:textId="77777777" w:rsidR="006A6F9C" w:rsidRDefault="00000000">
      <w:pPr>
        <w:spacing w:before="40" w:after="80"/>
      </w:pPr>
      <w:r>
        <w:rPr>
          <w:b/>
          <w:bCs/>
          <w:color w:val="000000"/>
        </w:rPr>
        <w:t>The following controls shall apply to all organised events held within Waverley Park:</w:t>
      </w:r>
    </w:p>
    <w:p w14:paraId="544242E5" w14:textId="77777777" w:rsidR="006A6F9C" w:rsidRDefault="00000000">
      <w:pPr>
        <w:pStyle w:val="ListParagraph"/>
        <w:numPr>
          <w:ilvl w:val="0"/>
          <w:numId w:val="2"/>
        </w:numPr>
        <w:spacing w:after="40"/>
      </w:pPr>
      <w:r>
        <w:rPr>
          <w:color w:val="000000"/>
          <w:sz w:val="17"/>
          <w:szCs w:val="17"/>
        </w:rPr>
        <w:t>Event-specific risk assessments to be completed for all higher-risk activities.</w:t>
      </w:r>
    </w:p>
    <w:p w14:paraId="0D0D38F7" w14:textId="77777777" w:rsidR="006A6F9C" w:rsidRDefault="00000000">
      <w:pPr>
        <w:pStyle w:val="ListParagraph"/>
        <w:numPr>
          <w:ilvl w:val="0"/>
          <w:numId w:val="2"/>
        </w:numPr>
        <w:spacing w:after="40"/>
      </w:pPr>
      <w:r>
        <w:rPr>
          <w:color w:val="000000"/>
          <w:sz w:val="17"/>
          <w:szCs w:val="17"/>
        </w:rPr>
        <w:t>Contractor RAMS to be reviewed and approved prior to works or event setup.</w:t>
      </w:r>
    </w:p>
    <w:p w14:paraId="4F4F132D" w14:textId="77777777" w:rsidR="006A6F9C" w:rsidRDefault="00000000">
      <w:pPr>
        <w:pStyle w:val="ListParagraph"/>
        <w:numPr>
          <w:ilvl w:val="0"/>
          <w:numId w:val="2"/>
        </w:numPr>
        <w:spacing w:after="40"/>
      </w:pPr>
      <w:r>
        <w:rPr>
          <w:color w:val="000000"/>
          <w:sz w:val="17"/>
          <w:szCs w:val="17"/>
        </w:rPr>
        <w:t>Public liability insurance verification required from all event organisers and contractors.</w:t>
      </w:r>
    </w:p>
    <w:p w14:paraId="279F8F13" w14:textId="77777777" w:rsidR="006A6F9C" w:rsidRDefault="00000000">
      <w:pPr>
        <w:pStyle w:val="ListParagraph"/>
        <w:numPr>
          <w:ilvl w:val="0"/>
          <w:numId w:val="2"/>
        </w:numPr>
        <w:spacing w:after="40"/>
      </w:pPr>
      <w:r>
        <w:rPr>
          <w:color w:val="000000"/>
          <w:sz w:val="17"/>
          <w:szCs w:val="17"/>
        </w:rPr>
        <w:t>Event layouts and emergency access routes to be reviewed and approved prior to each event.</w:t>
      </w:r>
    </w:p>
    <w:p w14:paraId="2F408AB2" w14:textId="77777777" w:rsidR="006A6F9C" w:rsidRDefault="00000000">
      <w:pPr>
        <w:pStyle w:val="ListParagraph"/>
        <w:numPr>
          <w:ilvl w:val="0"/>
          <w:numId w:val="2"/>
        </w:numPr>
        <w:spacing w:after="40"/>
      </w:pPr>
      <w:r>
        <w:rPr>
          <w:color w:val="000000"/>
          <w:sz w:val="17"/>
          <w:szCs w:val="17"/>
        </w:rPr>
        <w:t>Temporary electrical systems to be installed by a competent person; certification required.</w:t>
      </w:r>
    </w:p>
    <w:p w14:paraId="5A158A61" w14:textId="77777777" w:rsidR="006A6F9C" w:rsidRDefault="00000000">
      <w:pPr>
        <w:pStyle w:val="ListParagraph"/>
        <w:numPr>
          <w:ilvl w:val="0"/>
          <w:numId w:val="2"/>
        </w:numPr>
        <w:spacing w:after="40"/>
      </w:pPr>
      <w:r>
        <w:rPr>
          <w:color w:val="000000"/>
          <w:sz w:val="17"/>
          <w:szCs w:val="17"/>
        </w:rPr>
        <w:t>Emergency arrangements and first aid provisions to be established for every event.</w:t>
      </w:r>
    </w:p>
    <w:p w14:paraId="076AA287" w14:textId="77777777" w:rsidR="006A6F9C" w:rsidRDefault="00000000">
      <w:pPr>
        <w:pStyle w:val="ListParagraph"/>
        <w:numPr>
          <w:ilvl w:val="0"/>
          <w:numId w:val="2"/>
        </w:numPr>
        <w:spacing w:after="40"/>
      </w:pPr>
      <w:r>
        <w:rPr>
          <w:color w:val="000000"/>
          <w:sz w:val="17"/>
          <w:szCs w:val="17"/>
        </w:rPr>
        <w:t>Traffic management arrangements to be implemented where required.</w:t>
      </w:r>
    </w:p>
    <w:p w14:paraId="20E9CF1D" w14:textId="77777777" w:rsidR="006A6F9C" w:rsidRDefault="00000000">
      <w:pPr>
        <w:pStyle w:val="ListParagraph"/>
        <w:numPr>
          <w:ilvl w:val="0"/>
          <w:numId w:val="2"/>
        </w:numPr>
        <w:spacing w:after="40"/>
      </w:pPr>
      <w:r>
        <w:rPr>
          <w:color w:val="000000"/>
          <w:sz w:val="17"/>
          <w:szCs w:val="17"/>
        </w:rPr>
        <w:t>Welfare and toilet facilities to be assessed based on event size and duration.</w:t>
      </w:r>
    </w:p>
    <w:p w14:paraId="44BB5C9C" w14:textId="77777777" w:rsidR="006A6F9C" w:rsidRDefault="00000000">
      <w:pPr>
        <w:pStyle w:val="ListParagraph"/>
        <w:numPr>
          <w:ilvl w:val="0"/>
          <w:numId w:val="2"/>
        </w:numPr>
        <w:spacing w:after="40"/>
      </w:pPr>
      <w:r>
        <w:rPr>
          <w:color w:val="000000"/>
          <w:sz w:val="17"/>
          <w:szCs w:val="17"/>
        </w:rPr>
        <w:t>Safeguarding considerations to be reviewed where children or vulnerable persons are involved.</w:t>
      </w:r>
    </w:p>
    <w:p w14:paraId="62DC94AD" w14:textId="77777777" w:rsidR="006A6F9C" w:rsidRDefault="00000000">
      <w:pPr>
        <w:pStyle w:val="ListParagraph"/>
        <w:numPr>
          <w:ilvl w:val="0"/>
          <w:numId w:val="2"/>
        </w:numPr>
        <w:spacing w:after="40"/>
      </w:pPr>
      <w:r>
        <w:rPr>
          <w:color w:val="000000"/>
          <w:sz w:val="17"/>
          <w:szCs w:val="17"/>
        </w:rPr>
        <w:t>Event approval arrangements to be completed and signed off prior to commencement.</w:t>
      </w:r>
    </w:p>
    <w:p w14:paraId="4340A00B" w14:textId="77777777" w:rsidR="006A6F9C" w:rsidRDefault="006A6F9C">
      <w:pPr>
        <w:spacing w:before="300"/>
      </w:pPr>
    </w:p>
    <w:p w14:paraId="1FDEAD2D" w14:textId="77777777" w:rsidR="002153E8" w:rsidRDefault="002153E8">
      <w:pPr>
        <w:rPr>
          <w:b/>
          <w:bCs/>
          <w:color w:val="1F2D5A"/>
          <w:sz w:val="28"/>
          <w:szCs w:val="28"/>
        </w:rPr>
      </w:pPr>
      <w:r>
        <w:br w:type="page"/>
      </w:r>
    </w:p>
    <w:p w14:paraId="21488EC1" w14:textId="5B5325D1" w:rsidR="006A6F9C" w:rsidRDefault="00000000">
      <w:pPr>
        <w:pStyle w:val="Heading1"/>
      </w:pPr>
      <w:r>
        <w:lastRenderedPageBreak/>
        <w:t>ACTION TRACKING NOTES</w:t>
      </w:r>
    </w:p>
    <w:p w14:paraId="779943E6" w14:textId="77777777" w:rsidR="006A6F9C" w:rsidRDefault="006A6F9C">
      <w:pPr>
        <w:pBdr>
          <w:bottom w:val="single" w:sz="8" w:space="1" w:color="A67C00"/>
        </w:pBdr>
        <w:spacing w:before="120" w:after="120"/>
      </w:pP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3000"/>
      </w:tblGrid>
      <w:tr w:rsidR="006A6F9C" w14:paraId="1370F627" w14:textId="77777777">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DCEBAD3" w14:textId="77777777" w:rsidR="006A6F9C" w:rsidRDefault="00000000">
            <w:pPr>
              <w:jc w:val="center"/>
            </w:pPr>
            <w:r>
              <w:rPr>
                <w:b/>
                <w:bCs/>
                <w:color w:val="FFFFFF"/>
                <w:sz w:val="14"/>
                <w:szCs w:val="14"/>
              </w:rPr>
              <w:t>Status</w:t>
            </w:r>
          </w:p>
        </w:tc>
        <w:tc>
          <w:tcPr>
            <w:tcW w:w="3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EE21CA1" w14:textId="77777777" w:rsidR="006A6F9C" w:rsidRDefault="00000000">
            <w:pPr>
              <w:jc w:val="center"/>
            </w:pPr>
            <w:r>
              <w:rPr>
                <w:b/>
                <w:bCs/>
                <w:color w:val="FFFFFF"/>
                <w:sz w:val="14"/>
                <w:szCs w:val="14"/>
              </w:rPr>
              <w:t>Meaning</w:t>
            </w:r>
          </w:p>
        </w:tc>
      </w:tr>
      <w:tr w:rsidR="006A6F9C" w14:paraId="5BE32903" w14:textId="77777777">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F9FE957" w14:textId="77777777" w:rsidR="006A6F9C" w:rsidRDefault="00000000">
            <w:pPr>
              <w:spacing w:after="60"/>
            </w:pPr>
            <w:r>
              <w:rPr>
                <w:color w:val="000000"/>
                <w:sz w:val="15"/>
                <w:szCs w:val="15"/>
              </w:rPr>
              <w:t>Open</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4C7B121" w14:textId="77777777" w:rsidR="006A6F9C" w:rsidRDefault="00000000">
            <w:pPr>
              <w:spacing w:after="60"/>
            </w:pPr>
            <w:r>
              <w:rPr>
                <w:color w:val="000000"/>
                <w:sz w:val="15"/>
                <w:szCs w:val="15"/>
              </w:rPr>
              <w:t>Action identified but not completed</w:t>
            </w:r>
          </w:p>
        </w:tc>
      </w:tr>
      <w:tr w:rsidR="006A6F9C" w14:paraId="3C22038A" w14:textId="77777777">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4A932C1" w14:textId="77777777" w:rsidR="006A6F9C" w:rsidRDefault="00000000">
            <w:pPr>
              <w:spacing w:after="60"/>
            </w:pPr>
            <w:r>
              <w:rPr>
                <w:color w:val="000000"/>
                <w:sz w:val="15"/>
                <w:szCs w:val="15"/>
              </w:rPr>
              <w:t>Ongoing</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A0CE7B5" w14:textId="77777777" w:rsidR="006A6F9C" w:rsidRDefault="00000000">
            <w:pPr>
              <w:spacing w:after="60"/>
            </w:pPr>
            <w:r>
              <w:rPr>
                <w:color w:val="000000"/>
                <w:sz w:val="15"/>
                <w:szCs w:val="15"/>
              </w:rPr>
              <w:t>Requires continual monitoring</w:t>
            </w:r>
          </w:p>
        </w:tc>
      </w:tr>
      <w:tr w:rsidR="006A6F9C" w14:paraId="58D2D676" w14:textId="77777777">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FEE977A" w14:textId="77777777" w:rsidR="006A6F9C" w:rsidRDefault="00000000">
            <w:pPr>
              <w:spacing w:after="60"/>
            </w:pPr>
            <w:r>
              <w:rPr>
                <w:color w:val="000000"/>
                <w:sz w:val="15"/>
                <w:szCs w:val="15"/>
              </w:rPr>
              <w:t>Closed</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F36150F" w14:textId="77777777" w:rsidR="006A6F9C" w:rsidRDefault="00000000">
            <w:pPr>
              <w:spacing w:after="60"/>
            </w:pPr>
            <w:r>
              <w:rPr>
                <w:color w:val="000000"/>
                <w:sz w:val="15"/>
                <w:szCs w:val="15"/>
              </w:rPr>
              <w:t>Action completed</w:t>
            </w:r>
          </w:p>
        </w:tc>
      </w:tr>
      <w:tr w:rsidR="006A6F9C" w14:paraId="7D2EE52C" w14:textId="77777777">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B7A4A01" w14:textId="77777777" w:rsidR="006A6F9C" w:rsidRDefault="00000000">
            <w:pPr>
              <w:spacing w:after="60"/>
            </w:pPr>
            <w:r>
              <w:rPr>
                <w:color w:val="000000"/>
                <w:sz w:val="15"/>
                <w:szCs w:val="15"/>
              </w:rPr>
              <w:t>Monitoring</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D75D9BD" w14:textId="77777777" w:rsidR="006A6F9C" w:rsidRDefault="00000000">
            <w:pPr>
              <w:spacing w:after="60"/>
            </w:pPr>
            <w:r>
              <w:rPr>
                <w:color w:val="000000"/>
                <w:sz w:val="15"/>
                <w:szCs w:val="15"/>
              </w:rPr>
              <w:t>Existing controls considered adequate subject to review</w:t>
            </w:r>
          </w:p>
        </w:tc>
      </w:tr>
    </w:tbl>
    <w:p w14:paraId="0B1ACE10" w14:textId="77777777" w:rsidR="006A6F9C" w:rsidRDefault="006A6F9C">
      <w:pPr>
        <w:spacing w:before="300"/>
      </w:pPr>
    </w:p>
    <w:p w14:paraId="1E5FDFB5" w14:textId="77777777" w:rsidR="006A6F9C" w:rsidRDefault="00000000">
      <w:pPr>
        <w:pStyle w:val="Heading1"/>
      </w:pPr>
      <w:r>
        <w:t>APPROVAL</w:t>
      </w:r>
    </w:p>
    <w:p w14:paraId="5F15D674" w14:textId="77777777" w:rsidR="006A6F9C" w:rsidRDefault="006A6F9C">
      <w:pPr>
        <w:pBdr>
          <w:bottom w:val="single" w:sz="8" w:space="1" w:color="A67C00"/>
        </w:pBdr>
        <w:spacing w:before="120" w:after="120"/>
      </w:pPr>
    </w:p>
    <w:p w14:paraId="63D106B7" w14:textId="77777777" w:rsidR="006A6F9C" w:rsidRDefault="006A6F9C">
      <w:pPr>
        <w:spacing w:before="80"/>
      </w:pP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2000"/>
        <w:gridCol w:w="2000"/>
      </w:tblGrid>
      <w:tr w:rsidR="006A6F9C" w14:paraId="74EA2478"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4FB8DDE" w14:textId="77777777" w:rsidR="006A6F9C" w:rsidRDefault="00000000">
            <w:pPr>
              <w:jc w:val="center"/>
            </w:pPr>
            <w:r>
              <w:rPr>
                <w:b/>
                <w:bCs/>
                <w:color w:val="FFFFFF"/>
                <w:sz w:val="14"/>
                <w:szCs w:val="14"/>
              </w:rPr>
              <w:t>Name</w:t>
            </w:r>
          </w:p>
        </w:tc>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17E735D" w14:textId="77777777" w:rsidR="006A6F9C" w:rsidRDefault="00000000">
            <w:pPr>
              <w:jc w:val="center"/>
            </w:pPr>
            <w:r>
              <w:rPr>
                <w:b/>
                <w:bCs/>
                <w:color w:val="FFFFFF"/>
                <w:sz w:val="14"/>
                <w:szCs w:val="14"/>
              </w:rPr>
              <w:t>Position</w:t>
            </w:r>
          </w:p>
        </w:tc>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B1C77FA" w14:textId="77777777" w:rsidR="006A6F9C" w:rsidRDefault="00000000">
            <w:pPr>
              <w:jc w:val="center"/>
            </w:pPr>
            <w:r>
              <w:rPr>
                <w:b/>
                <w:bCs/>
                <w:color w:val="FFFFFF"/>
                <w:sz w:val="14"/>
                <w:szCs w:val="14"/>
              </w:rPr>
              <w:t>Signature</w:t>
            </w:r>
          </w:p>
        </w:tc>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E336658" w14:textId="77777777" w:rsidR="006A6F9C" w:rsidRDefault="00000000">
            <w:pPr>
              <w:jc w:val="center"/>
            </w:pPr>
            <w:r>
              <w:rPr>
                <w:b/>
                <w:bCs/>
                <w:color w:val="FFFFFF"/>
                <w:sz w:val="14"/>
                <w:szCs w:val="14"/>
              </w:rPr>
              <w:t>Date</w:t>
            </w:r>
          </w:p>
        </w:tc>
      </w:tr>
      <w:tr w:rsidR="006A6F9C" w14:paraId="10107F0A"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585FC04" w14:textId="77777777" w:rsidR="006A6F9C" w:rsidRDefault="006A6F9C">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021F900" w14:textId="77777777" w:rsidR="006A6F9C" w:rsidRDefault="00000000">
            <w:pPr>
              <w:spacing w:after="60"/>
            </w:pPr>
            <w:r>
              <w:rPr>
                <w:color w:val="000000"/>
                <w:sz w:val="16"/>
                <w:szCs w:val="16"/>
              </w:rPr>
              <w:t>Chairperson</w:t>
            </w: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25A3CC9" w14:textId="77777777" w:rsidR="006A6F9C" w:rsidRDefault="006A6F9C">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ADA9EF2" w14:textId="77777777" w:rsidR="006A6F9C" w:rsidRDefault="006A6F9C">
            <w:pPr>
              <w:spacing w:after="60"/>
            </w:pPr>
          </w:p>
        </w:tc>
      </w:tr>
      <w:tr w:rsidR="006A6F9C" w14:paraId="0D4D79DC"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3E653EF" w14:textId="3CA6608E" w:rsidR="006A6F9C" w:rsidRDefault="006A6F9C">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62EE599" w14:textId="77777777" w:rsidR="006A6F9C" w:rsidRDefault="00000000">
            <w:pPr>
              <w:spacing w:after="60"/>
            </w:pPr>
            <w:r>
              <w:rPr>
                <w:color w:val="000000"/>
                <w:sz w:val="16"/>
                <w:szCs w:val="16"/>
              </w:rPr>
              <w:t>Clerk / Responsible Officer</w:t>
            </w: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02AD608" w14:textId="77777777" w:rsidR="006A6F9C" w:rsidRDefault="006A6F9C">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661B445" w14:textId="77777777" w:rsidR="006A6F9C" w:rsidRDefault="00000000">
            <w:pPr>
              <w:spacing w:after="60"/>
            </w:pPr>
            <w:r>
              <w:rPr>
                <w:color w:val="000000"/>
                <w:sz w:val="16"/>
                <w:szCs w:val="16"/>
              </w:rPr>
              <w:t>11 May 2026</w:t>
            </w:r>
          </w:p>
        </w:tc>
      </w:tr>
    </w:tbl>
    <w:p w14:paraId="7048A8A3" w14:textId="77777777" w:rsidR="006A6F9C" w:rsidRDefault="006A6F9C">
      <w:pPr>
        <w:spacing w:before="300"/>
      </w:pPr>
    </w:p>
    <w:p w14:paraId="2E7A6C81" w14:textId="77777777" w:rsidR="006A6F9C" w:rsidRDefault="00000000">
      <w:pPr>
        <w:pStyle w:val="Heading1"/>
      </w:pPr>
      <w:r>
        <w:t>RELATED DOCUMENTS</w:t>
      </w:r>
    </w:p>
    <w:p w14:paraId="29A14AEF" w14:textId="77777777" w:rsidR="006A6F9C" w:rsidRDefault="006A6F9C">
      <w:pPr>
        <w:pBdr>
          <w:bottom w:val="single" w:sz="8" w:space="1" w:color="A67C00"/>
        </w:pBdr>
        <w:spacing w:before="120" w:after="120"/>
      </w:pPr>
    </w:p>
    <w:p w14:paraId="2BC483E6" w14:textId="77777777" w:rsidR="006A6F9C" w:rsidRDefault="00000000">
      <w:pPr>
        <w:pStyle w:val="ListParagraph"/>
        <w:numPr>
          <w:ilvl w:val="0"/>
          <w:numId w:val="2"/>
        </w:numPr>
        <w:spacing w:after="40"/>
      </w:pPr>
      <w:r>
        <w:rPr>
          <w:color w:val="000000"/>
          <w:sz w:val="17"/>
          <w:szCs w:val="17"/>
        </w:rPr>
        <w:t>Health &amp; Safety Policy</w:t>
      </w:r>
    </w:p>
    <w:p w14:paraId="2D04D690" w14:textId="77777777" w:rsidR="006A6F9C" w:rsidRDefault="00000000">
      <w:pPr>
        <w:pStyle w:val="ListParagraph"/>
        <w:numPr>
          <w:ilvl w:val="0"/>
          <w:numId w:val="2"/>
        </w:numPr>
        <w:spacing w:after="40"/>
      </w:pPr>
      <w:r>
        <w:rPr>
          <w:color w:val="000000"/>
          <w:sz w:val="17"/>
          <w:szCs w:val="17"/>
        </w:rPr>
        <w:t>Governance, Compliance &amp; Safety Management Manual (GCC-GCSM-001)</w:t>
      </w:r>
    </w:p>
    <w:p w14:paraId="2DA81B25" w14:textId="77777777" w:rsidR="006A6F9C" w:rsidRDefault="00000000">
      <w:pPr>
        <w:pStyle w:val="ListParagraph"/>
        <w:numPr>
          <w:ilvl w:val="0"/>
          <w:numId w:val="2"/>
        </w:numPr>
        <w:spacing w:after="40"/>
      </w:pPr>
      <w:r>
        <w:rPr>
          <w:color w:val="000000"/>
          <w:sz w:val="17"/>
          <w:szCs w:val="17"/>
        </w:rPr>
        <w:t>Event Management Procedure</w:t>
      </w:r>
    </w:p>
    <w:p w14:paraId="25262333" w14:textId="77777777" w:rsidR="006A6F9C" w:rsidRDefault="00000000">
      <w:pPr>
        <w:pStyle w:val="ListParagraph"/>
        <w:numPr>
          <w:ilvl w:val="0"/>
          <w:numId w:val="2"/>
        </w:numPr>
        <w:spacing w:after="40"/>
      </w:pPr>
      <w:r>
        <w:rPr>
          <w:color w:val="000000"/>
          <w:sz w:val="17"/>
          <w:szCs w:val="17"/>
        </w:rPr>
        <w:t>Contractor Management Procedure</w:t>
      </w:r>
    </w:p>
    <w:p w14:paraId="43211D51" w14:textId="77777777" w:rsidR="006A6F9C" w:rsidRDefault="00000000">
      <w:pPr>
        <w:pStyle w:val="ListParagraph"/>
        <w:numPr>
          <w:ilvl w:val="0"/>
          <w:numId w:val="2"/>
        </w:numPr>
        <w:spacing w:after="40"/>
      </w:pPr>
      <w:r>
        <w:rPr>
          <w:color w:val="000000"/>
          <w:sz w:val="17"/>
          <w:szCs w:val="17"/>
        </w:rPr>
        <w:t>Premises and Park Inspection Records</w:t>
      </w:r>
    </w:p>
    <w:p w14:paraId="686E7255" w14:textId="77777777" w:rsidR="006A6F9C" w:rsidRDefault="00000000">
      <w:pPr>
        <w:pStyle w:val="ListParagraph"/>
        <w:numPr>
          <w:ilvl w:val="0"/>
          <w:numId w:val="2"/>
        </w:numPr>
        <w:spacing w:after="40"/>
      </w:pPr>
      <w:r>
        <w:rPr>
          <w:color w:val="000000"/>
          <w:sz w:val="17"/>
          <w:szCs w:val="17"/>
        </w:rPr>
        <w:t>Children's Play Area Inspection Records</w:t>
      </w:r>
    </w:p>
    <w:p w14:paraId="702512C6" w14:textId="77777777" w:rsidR="006A6F9C" w:rsidRDefault="00000000">
      <w:pPr>
        <w:pStyle w:val="ListParagraph"/>
        <w:numPr>
          <w:ilvl w:val="0"/>
          <w:numId w:val="2"/>
        </w:numPr>
        <w:spacing w:after="40"/>
      </w:pPr>
      <w:r>
        <w:rPr>
          <w:color w:val="000000"/>
          <w:sz w:val="17"/>
          <w:szCs w:val="17"/>
        </w:rPr>
        <w:t>Accident / Incident Records</w:t>
      </w:r>
    </w:p>
    <w:p w14:paraId="594E2559" w14:textId="77777777" w:rsidR="006A6F9C" w:rsidRDefault="00000000">
      <w:pPr>
        <w:pStyle w:val="ListParagraph"/>
        <w:numPr>
          <w:ilvl w:val="0"/>
          <w:numId w:val="2"/>
        </w:numPr>
        <w:spacing w:after="40"/>
      </w:pPr>
      <w:r>
        <w:rPr>
          <w:color w:val="000000"/>
          <w:sz w:val="17"/>
          <w:szCs w:val="17"/>
        </w:rPr>
        <w:t>Compliance Action Tracker</w:t>
      </w:r>
    </w:p>
    <w:p w14:paraId="25FBA512" w14:textId="77777777" w:rsidR="006A6F9C" w:rsidRDefault="00000000">
      <w:pPr>
        <w:pStyle w:val="ListParagraph"/>
        <w:numPr>
          <w:ilvl w:val="0"/>
          <w:numId w:val="2"/>
        </w:numPr>
        <w:spacing w:after="40"/>
      </w:pPr>
      <w:r>
        <w:rPr>
          <w:color w:val="000000"/>
          <w:sz w:val="17"/>
          <w:szCs w:val="17"/>
        </w:rPr>
        <w:t>Event-Specific Risk Assessments</w:t>
      </w:r>
    </w:p>
    <w:sectPr w:rsidR="006A6F9C">
      <w:headerReference w:type="default" r:id="rId8"/>
      <w:footerReference w:type="default" r:id="rId9"/>
      <w:pgSz w:w="16838" w:h="11906" w:orient="landscape"/>
      <w:pgMar w:top="720" w:right="720" w:bottom="90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88B0" w14:textId="77777777" w:rsidR="00FB3D8A" w:rsidRDefault="00FB3D8A">
      <w:r>
        <w:separator/>
      </w:r>
    </w:p>
  </w:endnote>
  <w:endnote w:type="continuationSeparator" w:id="0">
    <w:p w14:paraId="345791CB" w14:textId="77777777" w:rsidR="00FB3D8A" w:rsidRDefault="00FB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89FF" w14:textId="77777777" w:rsidR="006A6F9C" w:rsidRDefault="00000000">
    <w:pPr>
      <w:pBdr>
        <w:top w:val="single" w:sz="6" w:space="4" w:color="A67C00"/>
      </w:pBdr>
      <w:tabs>
        <w:tab w:val="center" w:pos="7699"/>
        <w:tab w:val="right" w:pos="15398"/>
      </w:tabs>
      <w:spacing w:before="80"/>
    </w:pPr>
    <w:r>
      <w:rPr>
        <w:color w:val="1F2D5A"/>
        <w:sz w:val="14"/>
        <w:szCs w:val="14"/>
      </w:rPr>
      <w:t>Ian James  |  Reviewed 11 May 2026  |  Next Review 11 May 2027</w:t>
    </w:r>
    <w:r>
      <w:rPr>
        <w:sz w:val="14"/>
        <w:szCs w:val="14"/>
      </w:rPr>
      <w:tab/>
    </w:r>
    <w:r>
      <w:rPr>
        <w:b/>
        <w:bCs/>
        <w:color w:val="A67C00"/>
        <w:sz w:val="13"/>
        <w:szCs w:val="13"/>
      </w:rPr>
      <w:t>CONTROLLED DOCUMENT – DO NOT COPY WITHOUT AUTHORITY</w:t>
    </w:r>
    <w:r>
      <w:rPr>
        <w:sz w:val="14"/>
        <w:szCs w:val="14"/>
      </w:rPr>
      <w:tab/>
    </w:r>
    <w:r>
      <w:rPr>
        <w:color w:val="1F2D5A"/>
        <w:sz w:val="14"/>
        <w:szCs w:val="14"/>
      </w:rPr>
      <w:t xml:space="preserve">Page </w:t>
    </w:r>
    <w:r>
      <w:rPr>
        <w:color w:val="1F2D5A"/>
        <w:sz w:val="14"/>
        <w:szCs w:val="14"/>
      </w:rPr>
      <w:fldChar w:fldCharType="begin"/>
    </w:r>
    <w:r>
      <w:rPr>
        <w:color w:val="1F2D5A"/>
        <w:sz w:val="14"/>
        <w:szCs w:val="14"/>
      </w:rPr>
      <w:instrText>PAGE</w:instrText>
    </w:r>
    <w:r>
      <w:rPr>
        <w:color w:val="1F2D5A"/>
        <w:sz w:val="14"/>
        <w:szCs w:val="14"/>
      </w:rPr>
      <w:fldChar w:fldCharType="separate"/>
    </w:r>
    <w:r w:rsidR="002153E8">
      <w:rPr>
        <w:noProof/>
        <w:color w:val="1F2D5A"/>
        <w:sz w:val="14"/>
        <w:szCs w:val="14"/>
      </w:rPr>
      <w:t>2</w:t>
    </w:r>
    <w:r>
      <w:rPr>
        <w:color w:val="1F2D5A"/>
        <w:sz w:val="14"/>
        <w:szCs w:val="14"/>
      </w:rPr>
      <w:fldChar w:fldCharType="end"/>
    </w:r>
    <w:r>
      <w:rPr>
        <w:color w:val="1F2D5A"/>
        <w:sz w:val="14"/>
        <w:szCs w:val="14"/>
      </w:rPr>
      <w:t xml:space="preserve"> of </w:t>
    </w:r>
    <w:r>
      <w:rPr>
        <w:color w:val="1F2D5A"/>
        <w:sz w:val="14"/>
        <w:szCs w:val="14"/>
      </w:rPr>
      <w:fldChar w:fldCharType="begin"/>
    </w:r>
    <w:r>
      <w:rPr>
        <w:color w:val="1F2D5A"/>
        <w:sz w:val="14"/>
        <w:szCs w:val="14"/>
      </w:rPr>
      <w:instrText>NUMPAGES</w:instrText>
    </w:r>
    <w:r>
      <w:rPr>
        <w:color w:val="1F2D5A"/>
        <w:sz w:val="14"/>
        <w:szCs w:val="14"/>
      </w:rPr>
      <w:fldChar w:fldCharType="separate"/>
    </w:r>
    <w:r w:rsidR="002153E8">
      <w:rPr>
        <w:noProof/>
        <w:color w:val="1F2D5A"/>
        <w:sz w:val="14"/>
        <w:szCs w:val="14"/>
      </w:rPr>
      <w:t>3</w:t>
    </w:r>
    <w:r>
      <w:rPr>
        <w:color w:val="1F2D5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4CA8" w14:textId="77777777" w:rsidR="00FB3D8A" w:rsidRDefault="00FB3D8A">
      <w:r>
        <w:separator/>
      </w:r>
    </w:p>
  </w:footnote>
  <w:footnote w:type="continuationSeparator" w:id="0">
    <w:p w14:paraId="33A10E3D" w14:textId="77777777" w:rsidR="00FB3D8A" w:rsidRDefault="00FB3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B9C7" w14:textId="77777777" w:rsidR="006A6F9C" w:rsidRDefault="00000000">
    <w:pPr>
      <w:pBdr>
        <w:bottom w:val="single" w:sz="6" w:space="4" w:color="A67C00"/>
      </w:pBdr>
      <w:tabs>
        <w:tab w:val="right" w:pos="15398"/>
      </w:tabs>
      <w:spacing w:after="100"/>
    </w:pPr>
    <w:r>
      <w:rPr>
        <w:b/>
        <w:bCs/>
        <w:color w:val="1F2D5A"/>
        <w:sz w:val="16"/>
        <w:szCs w:val="16"/>
      </w:rPr>
      <w:t>Clydach Community Council  |  Waverley Park  |  General Risk Assessment</w:t>
    </w:r>
    <w:r>
      <w:rPr>
        <w:sz w:val="16"/>
        <w:szCs w:val="16"/>
      </w:rPr>
      <w:tab/>
    </w:r>
    <w:r>
      <w:rPr>
        <w:b/>
        <w:bCs/>
        <w:color w:val="A67C00"/>
        <w:sz w:val="16"/>
        <w:szCs w:val="16"/>
      </w:rPr>
      <w:t>RA-WP-001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776"/>
    <w:multiLevelType w:val="hybridMultilevel"/>
    <w:tmpl w:val="165AB780"/>
    <w:lvl w:ilvl="0" w:tplc="35320B02">
      <w:start w:val="1"/>
      <w:numFmt w:val="bullet"/>
      <w:lvlText w:val="●"/>
      <w:lvlJc w:val="left"/>
      <w:pPr>
        <w:ind w:left="720" w:hanging="360"/>
      </w:pPr>
    </w:lvl>
    <w:lvl w:ilvl="1" w:tplc="948C416E">
      <w:start w:val="1"/>
      <w:numFmt w:val="bullet"/>
      <w:lvlText w:val="○"/>
      <w:lvlJc w:val="left"/>
      <w:pPr>
        <w:ind w:left="1440" w:hanging="360"/>
      </w:pPr>
    </w:lvl>
    <w:lvl w:ilvl="2" w:tplc="64C2EFA0">
      <w:start w:val="1"/>
      <w:numFmt w:val="bullet"/>
      <w:lvlText w:val="■"/>
      <w:lvlJc w:val="left"/>
      <w:pPr>
        <w:ind w:left="2160" w:hanging="360"/>
      </w:pPr>
    </w:lvl>
    <w:lvl w:ilvl="3" w:tplc="657821CE">
      <w:start w:val="1"/>
      <w:numFmt w:val="bullet"/>
      <w:lvlText w:val="●"/>
      <w:lvlJc w:val="left"/>
      <w:pPr>
        <w:ind w:left="2880" w:hanging="360"/>
      </w:pPr>
    </w:lvl>
    <w:lvl w:ilvl="4" w:tplc="1F869E6E">
      <w:start w:val="1"/>
      <w:numFmt w:val="bullet"/>
      <w:lvlText w:val="○"/>
      <w:lvlJc w:val="left"/>
      <w:pPr>
        <w:ind w:left="3600" w:hanging="360"/>
      </w:pPr>
    </w:lvl>
    <w:lvl w:ilvl="5" w:tplc="59D6FF96">
      <w:start w:val="1"/>
      <w:numFmt w:val="bullet"/>
      <w:lvlText w:val="■"/>
      <w:lvlJc w:val="left"/>
      <w:pPr>
        <w:ind w:left="4320" w:hanging="360"/>
      </w:pPr>
    </w:lvl>
    <w:lvl w:ilvl="6" w:tplc="A8E6F604">
      <w:start w:val="1"/>
      <w:numFmt w:val="bullet"/>
      <w:lvlText w:val="●"/>
      <w:lvlJc w:val="left"/>
      <w:pPr>
        <w:ind w:left="5040" w:hanging="360"/>
      </w:pPr>
    </w:lvl>
    <w:lvl w:ilvl="7" w:tplc="ABF45A58">
      <w:start w:val="1"/>
      <w:numFmt w:val="bullet"/>
      <w:lvlText w:val="●"/>
      <w:lvlJc w:val="left"/>
      <w:pPr>
        <w:ind w:left="5760" w:hanging="360"/>
      </w:pPr>
    </w:lvl>
    <w:lvl w:ilvl="8" w:tplc="76FAD776">
      <w:start w:val="1"/>
      <w:numFmt w:val="bullet"/>
      <w:lvlText w:val="●"/>
      <w:lvlJc w:val="left"/>
      <w:pPr>
        <w:ind w:left="6480" w:hanging="360"/>
      </w:pPr>
    </w:lvl>
  </w:abstractNum>
  <w:abstractNum w:abstractNumId="1" w15:restartNumberingAfterBreak="0">
    <w:nsid w:val="77816792"/>
    <w:multiLevelType w:val="hybridMultilevel"/>
    <w:tmpl w:val="2CB0A3D2"/>
    <w:lvl w:ilvl="0" w:tplc="4CC234EA">
      <w:start w:val="1"/>
      <w:numFmt w:val="bullet"/>
      <w:lvlText w:val="•"/>
      <w:lvlJc w:val="left"/>
      <w:pPr>
        <w:ind w:left="440" w:hanging="280"/>
      </w:pPr>
    </w:lvl>
    <w:lvl w:ilvl="1" w:tplc="4AB0943C">
      <w:numFmt w:val="decimal"/>
      <w:lvlText w:val=""/>
      <w:lvlJc w:val="left"/>
    </w:lvl>
    <w:lvl w:ilvl="2" w:tplc="6B643986">
      <w:numFmt w:val="decimal"/>
      <w:lvlText w:val=""/>
      <w:lvlJc w:val="left"/>
    </w:lvl>
    <w:lvl w:ilvl="3" w:tplc="52084C4A">
      <w:numFmt w:val="decimal"/>
      <w:lvlText w:val=""/>
      <w:lvlJc w:val="left"/>
    </w:lvl>
    <w:lvl w:ilvl="4" w:tplc="4A0E8FCC">
      <w:numFmt w:val="decimal"/>
      <w:lvlText w:val=""/>
      <w:lvlJc w:val="left"/>
    </w:lvl>
    <w:lvl w:ilvl="5" w:tplc="1A8CCC60">
      <w:numFmt w:val="decimal"/>
      <w:lvlText w:val=""/>
      <w:lvlJc w:val="left"/>
    </w:lvl>
    <w:lvl w:ilvl="6" w:tplc="1D56C030">
      <w:numFmt w:val="decimal"/>
      <w:lvlText w:val=""/>
      <w:lvlJc w:val="left"/>
    </w:lvl>
    <w:lvl w:ilvl="7" w:tplc="687024D4">
      <w:numFmt w:val="decimal"/>
      <w:lvlText w:val=""/>
      <w:lvlJc w:val="left"/>
    </w:lvl>
    <w:lvl w:ilvl="8" w:tplc="1AF46BD4">
      <w:numFmt w:val="decimal"/>
      <w:lvlText w:val=""/>
      <w:lvlJc w:val="left"/>
    </w:lvl>
  </w:abstractNum>
  <w:num w:numId="1" w16cid:durableId="890846326">
    <w:abstractNumId w:val="0"/>
    <w:lvlOverride w:ilvl="0">
      <w:startOverride w:val="1"/>
    </w:lvlOverride>
  </w:num>
  <w:num w:numId="2" w16cid:durableId="96863130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F9C"/>
    <w:rsid w:val="001809C8"/>
    <w:rsid w:val="002153E8"/>
    <w:rsid w:val="002F5509"/>
    <w:rsid w:val="00443E4E"/>
    <w:rsid w:val="0059718F"/>
    <w:rsid w:val="006A6F9C"/>
    <w:rsid w:val="00702D38"/>
    <w:rsid w:val="007D7467"/>
    <w:rsid w:val="00A54D8F"/>
    <w:rsid w:val="00DB78F0"/>
    <w:rsid w:val="00DC43C7"/>
    <w:rsid w:val="00FB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56A3"/>
  <w15:docId w15:val="{F781431D-9C27-416C-99D6-25DA2DAD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2D5A"/>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E9020FC56844925972DFED2F6761" ma:contentTypeVersion="11" ma:contentTypeDescription="Create a new document." ma:contentTypeScope="" ma:versionID="d4133162ec87d339f215376dcbe7c9e2">
  <xsd:schema xmlns:xsd="http://www.w3.org/2001/XMLSchema" xmlns:xs="http://www.w3.org/2001/XMLSchema" xmlns:p="http://schemas.microsoft.com/office/2006/metadata/properties" xmlns:ns2="9ec19c33-8ec1-40c3-989b-019fa00ae543" xmlns:ns3="fd11874a-5876-480d-8c48-87fb47ce363e" targetNamespace="http://schemas.microsoft.com/office/2006/metadata/properties" ma:root="true" ma:fieldsID="b368e54b450d5b45f661953b69334d3a" ns2:_="" ns3:_="">
    <xsd:import namespace="9ec19c33-8ec1-40c3-989b-019fa00ae543"/>
    <xsd:import namespace="fd11874a-5876-480d-8c48-87fb47ce3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9c33-8ec1-40c3-989b-019fa00a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1874a-5876-480d-8c48-87fb47ce3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09abc3-6dc6-4fe7-98c6-b2cbcac2d815}" ma:internalName="TaxCatchAll" ma:showField="CatchAllData" ma:web="fd11874a-5876-480d-8c48-87fb47ce3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11874a-5876-480d-8c48-87fb47ce363e" xsi:nil="true"/>
    <lcf76f155ced4ddcb4097134ff3c332f xmlns="9ec19c33-8ec1-40c3-989b-019fa00ae5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E6D8D4-4C5D-46DD-95A9-9DBCC2B43439}"/>
</file>

<file path=customXml/itemProps2.xml><?xml version="1.0" encoding="utf-8"?>
<ds:datastoreItem xmlns:ds="http://schemas.openxmlformats.org/officeDocument/2006/customXml" ds:itemID="{F1C519E6-AB9A-44D3-BB7A-484909A4075E}"/>
</file>

<file path=customXml/itemProps3.xml><?xml version="1.0" encoding="utf-8"?>
<ds:datastoreItem xmlns:ds="http://schemas.openxmlformats.org/officeDocument/2006/customXml" ds:itemID="{CDDC62CA-9911-41C7-9FB2-EAF9485F5184}"/>
</file>

<file path=docProps/app.xml><?xml version="1.0" encoding="utf-8"?>
<Properties xmlns="http://schemas.openxmlformats.org/officeDocument/2006/extended-properties" xmlns:vt="http://schemas.openxmlformats.org/officeDocument/2006/docPropsVTypes">
  <Template>Normal.dotm</Template>
  <TotalTime>6</TotalTime>
  <Pages>13</Pages>
  <Words>2476</Words>
  <Characters>15901</Characters>
  <Application>Microsoft Office Word</Application>
  <DocSecurity>0</DocSecurity>
  <Lines>1223</Lines>
  <Paragraphs>798</Paragraphs>
  <ScaleCrop>false</ScaleCrop>
  <Company>RIM</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Ian James</cp:lastModifiedBy>
  <cp:revision>9</cp:revision>
  <dcterms:created xsi:type="dcterms:W3CDTF">2026-05-11T21:32:00Z</dcterms:created>
  <dcterms:modified xsi:type="dcterms:W3CDTF">2026-05-12T06:36:00Z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0x010100948DE9020FC56844925972DFED2F6761</vt:lpwstr>
  </property>
</Properties>
</file>